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36E" w14:textId="77777777" w:rsidR="002C46A2" w:rsidRDefault="006E669F" w:rsidP="00744581">
      <w:pPr>
        <w:spacing w:after="0"/>
      </w:pPr>
      <w:r>
        <w:rPr>
          <w:noProof/>
          <w:lang w:eastAsia="cs-CZ"/>
        </w:rPr>
        <mc:AlternateContent>
          <mc:Choice Requires="wps">
            <w:drawing>
              <wp:anchor distT="0" distB="0" distL="114300" distR="114300" simplePos="0" relativeHeight="251659264" behindDoc="0" locked="0" layoutInCell="1" allowOverlap="1" wp14:anchorId="2D35999F" wp14:editId="7C5327B3">
                <wp:simplePos x="0" y="0"/>
                <wp:positionH relativeFrom="column">
                  <wp:posOffset>3257550</wp:posOffset>
                </wp:positionH>
                <wp:positionV relativeFrom="paragraph">
                  <wp:posOffset>-85725</wp:posOffset>
                </wp:positionV>
                <wp:extent cx="3362325" cy="1133475"/>
                <wp:effectExtent l="0" t="0" r="0" b="9525"/>
                <wp:wrapNone/>
                <wp:docPr id="4" name="Textové pole 4"/>
                <wp:cNvGraphicFramePr/>
                <a:graphic xmlns:a="http://schemas.openxmlformats.org/drawingml/2006/main">
                  <a:graphicData uri="http://schemas.microsoft.com/office/word/2010/wordprocessingShape">
                    <wps:wsp>
                      <wps:cNvSpPr txBox="1"/>
                      <wps:spPr>
                        <a:xfrm>
                          <a:off x="0" y="0"/>
                          <a:ext cx="3362325" cy="1133475"/>
                        </a:xfrm>
                        <a:prstGeom prst="rect">
                          <a:avLst/>
                        </a:prstGeom>
                        <a:noFill/>
                        <a:ln>
                          <a:noFill/>
                        </a:ln>
                      </wps:spPr>
                      <wps:txbx>
                        <w:txbxContent>
                          <w:p w14:paraId="64E8A76E" w14:textId="77777777" w:rsidR="006E669F" w:rsidRPr="004D1EB2" w:rsidRDefault="006E669F" w:rsidP="006E669F">
                            <w:pPr>
                              <w:pStyle w:val="Bezmezer"/>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Gornex s.r.o.</w:t>
                            </w:r>
                          </w:p>
                          <w:p w14:paraId="4C6C1ED9"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E83648" w14:textId="77777777" w:rsidR="006E669F" w:rsidRPr="004D1EB2" w:rsidRDefault="006E669F" w:rsidP="00F22A5B">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Sídlo: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V Domcích 60/20, 162 00  Praha 6 – Liboc</w:t>
                            </w:r>
                          </w:p>
                          <w:p w14:paraId="697764FC"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Kancelář: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Přátelství 39/606, 104 00  Praha 22 – Uhříněves</w:t>
                            </w:r>
                          </w:p>
                          <w:p w14:paraId="246A0911" w14:textId="77777777" w:rsidR="006E669F" w:rsidRPr="004D1EB2" w:rsidRDefault="006E669F" w:rsidP="006E669F">
                            <w:pPr>
                              <w:pStyle w:val="Bezmezer"/>
                              <w:rPr>
                                <w:b/>
                                <w:i/>
                                <w:noProof/>
                                <w:color w:val="FF9393"/>
                                <w:sz w:val="18"/>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IČO: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27881598</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IČ:</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CZ27881598</w:t>
                            </w:r>
                          </w:p>
                          <w:p w14:paraId="12EA8BC6" w14:textId="77777777" w:rsidR="006E669F" w:rsidRPr="008B02D4" w:rsidRDefault="006E669F" w:rsidP="006E669F">
                            <w:pPr>
                              <w:pStyle w:val="Bezmezer"/>
                              <w:rPr>
                                <w:i/>
                                <w:noProof/>
                              </w:rPr>
                            </w:pPr>
                          </w:p>
                          <w:p w14:paraId="4B00E00E" w14:textId="77777777" w:rsidR="006E669F" w:rsidRPr="006E669F" w:rsidRDefault="006E669F" w:rsidP="006E669F">
                            <w:pPr>
                              <w:pStyle w:val="Bezmezer"/>
                              <w:rPr>
                                <w:noProof/>
                              </w:rPr>
                            </w:pPr>
                          </w:p>
                          <w:p w14:paraId="7BA04A9B" w14:textId="77777777" w:rsidR="006E669F" w:rsidRPr="006E669F" w:rsidRDefault="006E669F" w:rsidP="006E669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5999F" id="_x0000_t202" coordsize="21600,21600" o:spt="202" path="m,l,21600r21600,l21600,xe">
                <v:stroke joinstyle="miter"/>
                <v:path gradientshapeok="t" o:connecttype="rect"/>
              </v:shapetype>
              <v:shape id="Textové pole 4" o:spid="_x0000_s1026" type="#_x0000_t202" style="position:absolute;margin-left:256.5pt;margin-top:-6.75pt;width:264.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" filled="f" stroked="f">
                <v:textbox>
                  <w:txbxContent>
                    <w:p w14:paraId="64E8A76E" w14:textId="77777777" w:rsidR="006E669F" w:rsidRPr="004D1EB2" w:rsidRDefault="006E669F" w:rsidP="006E669F">
                      <w:pPr>
                        <w:pStyle w:val="Bezmezer"/>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Gornex s.r.o.</w:t>
                      </w:r>
                    </w:p>
                    <w:p w14:paraId="4C6C1ED9"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E83648" w14:textId="77777777" w:rsidR="006E669F" w:rsidRPr="004D1EB2" w:rsidRDefault="006E669F" w:rsidP="00F22A5B">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Sídlo: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V Domcích 60/20, 162 00  Praha 6 – Liboc</w:t>
                      </w:r>
                    </w:p>
                    <w:p w14:paraId="697764FC" w14:textId="77777777" w:rsidR="006E669F" w:rsidRPr="004D1EB2" w:rsidRDefault="006E669F" w:rsidP="006E669F">
                      <w:pPr>
                        <w:pStyle w:val="Bezmezer"/>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Kancelář: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Přátelství 39/606, 104 00  Praha 22 – Uhříněves</w:t>
                      </w:r>
                    </w:p>
                    <w:p w14:paraId="246A0911" w14:textId="77777777" w:rsidR="006E669F" w:rsidRPr="004D1EB2" w:rsidRDefault="006E669F" w:rsidP="006E669F">
                      <w:pPr>
                        <w:pStyle w:val="Bezmezer"/>
                        <w:rPr>
                          <w:b/>
                          <w:i/>
                          <w:noProof/>
                          <w:color w:val="FF9393"/>
                          <w:sz w:val="18"/>
                        </w:rPr>
                      </w:pP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IČO: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27881598</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IČ:</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44581"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noProof/>
                          <w:color w:val="767171" w:themeColor="background2" w:themeShade="80"/>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CZ27881598</w:t>
                      </w:r>
                    </w:p>
                    <w:p w14:paraId="12EA8BC6" w14:textId="77777777" w:rsidR="006E669F" w:rsidRPr="008B02D4" w:rsidRDefault="006E669F" w:rsidP="006E669F">
                      <w:pPr>
                        <w:pStyle w:val="Bezmezer"/>
                        <w:rPr>
                          <w:i/>
                          <w:noProof/>
                        </w:rPr>
                      </w:pPr>
                    </w:p>
                    <w:p w14:paraId="4B00E00E" w14:textId="77777777" w:rsidR="006E669F" w:rsidRPr="006E669F" w:rsidRDefault="006E669F" w:rsidP="006E669F">
                      <w:pPr>
                        <w:pStyle w:val="Bezmezer"/>
                        <w:rPr>
                          <w:noProof/>
                        </w:rPr>
                      </w:pPr>
                    </w:p>
                    <w:p w14:paraId="7BA04A9B" w14:textId="77777777" w:rsidR="006E669F" w:rsidRPr="006E669F" w:rsidRDefault="006E669F" w:rsidP="006E669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b/>
          <w:noProof/>
          <w:sz w:val="28"/>
          <w:szCs w:val="28"/>
          <w:lang w:eastAsia="cs-CZ"/>
        </w:rPr>
        <w:drawing>
          <wp:inline distT="0" distB="0" distL="0" distR="0" wp14:anchorId="1D26EE0C" wp14:editId="79870B1D">
            <wp:extent cx="2105025" cy="727190"/>
            <wp:effectExtent l="0" t="0" r="635"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27190"/>
                    </a:xfrm>
                    <a:prstGeom prst="rect">
                      <a:avLst/>
                    </a:prstGeom>
                    <a:noFill/>
                    <a:ln>
                      <a:noFill/>
                    </a:ln>
                  </pic:spPr>
                </pic:pic>
              </a:graphicData>
            </a:graphic>
          </wp:inline>
        </w:drawing>
      </w:r>
      <w:r>
        <w:tab/>
      </w:r>
      <w:r>
        <w:tab/>
      </w:r>
      <w:r>
        <w:tab/>
      </w:r>
    </w:p>
    <w:p w14:paraId="05EDB9DA" w14:textId="77777777" w:rsidR="00744581" w:rsidRDefault="00744581" w:rsidP="00744581">
      <w:pPr>
        <w:pBdr>
          <w:top w:val="single" w:sz="4" w:space="1" w:color="auto"/>
        </w:pBdr>
        <w:spacing w:after="0"/>
      </w:pPr>
    </w:p>
    <w:p w14:paraId="3B7AEF68" w14:textId="0119BB5D" w:rsidR="00F4301B" w:rsidRDefault="00F4301B" w:rsidP="00F4301B">
      <w:pPr>
        <w:pStyle w:val="Nadpis1"/>
        <w:jc w:val="center"/>
        <w:rPr>
          <w:rFonts w:ascii="Arial" w:eastAsia="Arial" w:hAnsi="Arial" w:cs="Arial"/>
          <w:b w:val="0"/>
          <w:i w:val="0"/>
          <w:color w:val="00B050"/>
          <w:sz w:val="32"/>
        </w:rPr>
      </w:pPr>
      <w:r>
        <w:rPr>
          <w:rFonts w:ascii="Arial" w:eastAsia="Arial" w:hAnsi="Arial" w:cs="Arial"/>
          <w:i w:val="0"/>
          <w:color w:val="FFC000"/>
          <w:sz w:val="32"/>
        </w:rPr>
        <w:t>SYDO</w:t>
      </w:r>
      <w:r>
        <w:rPr>
          <w:b w:val="0"/>
          <w:i w:val="0"/>
          <w:sz w:val="32"/>
        </w:rPr>
        <w:t xml:space="preserve"> </w:t>
      </w:r>
      <w:proofErr w:type="spellStart"/>
      <w:r>
        <w:rPr>
          <w:rFonts w:ascii="Arial" w:eastAsia="Arial" w:hAnsi="Arial" w:cs="Arial"/>
          <w:b w:val="0"/>
          <w:i w:val="0"/>
          <w:color w:val="A6A6A6"/>
          <w:sz w:val="32"/>
        </w:rPr>
        <w:t>Traffic</w:t>
      </w:r>
      <w:proofErr w:type="spellEnd"/>
      <w:r>
        <w:rPr>
          <w:rFonts w:ascii="Arial" w:eastAsia="Arial" w:hAnsi="Arial" w:cs="Arial"/>
          <w:b w:val="0"/>
          <w:i w:val="0"/>
          <w:color w:val="A6A6A6"/>
          <w:sz w:val="32"/>
          <w:vertAlign w:val="superscript"/>
        </w:rPr>
        <w:t>®</w:t>
      </w:r>
      <w:r>
        <w:rPr>
          <w:rFonts w:ascii="Arial" w:eastAsia="Arial" w:hAnsi="Arial" w:cs="Arial"/>
          <w:b w:val="0"/>
          <w:i w:val="0"/>
          <w:color w:val="A6A6A6"/>
          <w:sz w:val="32"/>
        </w:rPr>
        <w:t xml:space="preserve"> </w:t>
      </w:r>
      <w:r>
        <w:rPr>
          <w:rFonts w:ascii="Arial" w:eastAsia="Arial" w:hAnsi="Arial" w:cs="Arial"/>
          <w:b w:val="0"/>
          <w:i w:val="0"/>
          <w:color w:val="00B050"/>
          <w:sz w:val="32"/>
        </w:rPr>
        <w:t>ZEUS</w:t>
      </w:r>
    </w:p>
    <w:p w14:paraId="4605D59B" w14:textId="74098807" w:rsidR="00F4301B" w:rsidRPr="002E62BC" w:rsidRDefault="00F4301B" w:rsidP="00F4301B">
      <w:pPr>
        <w:pStyle w:val="Bezmezer"/>
        <w:rPr>
          <w:rFonts w:ascii="Arial" w:hAnsi="Arial" w:cs="Arial"/>
        </w:rPr>
      </w:pPr>
      <w:r w:rsidRPr="002E62BC">
        <w:rPr>
          <w:rFonts w:ascii="Arial" w:hAnsi="Arial" w:cs="Arial"/>
        </w:rPr>
        <w:t xml:space="preserve">Ukazatel rychlosti vozidel se zobrazením registrační značky (RZ) rychle jedoucího vozidla s represivním modulem SYDO </w:t>
      </w:r>
      <w:proofErr w:type="spellStart"/>
      <w:r w:rsidRPr="002E62BC">
        <w:rPr>
          <w:rFonts w:ascii="Arial" w:hAnsi="Arial" w:cs="Arial"/>
        </w:rPr>
        <w:t>Traffic</w:t>
      </w:r>
      <w:proofErr w:type="spellEnd"/>
      <w:r w:rsidRPr="002E62BC">
        <w:rPr>
          <w:rFonts w:ascii="Arial" w:hAnsi="Arial" w:cs="Arial"/>
        </w:rPr>
        <w:t xml:space="preserve"> Z. Tato technologie je patentově chráněná.  </w:t>
      </w:r>
    </w:p>
    <w:p w14:paraId="2CB471B6" w14:textId="77777777" w:rsidR="00F4301B" w:rsidRDefault="00F4301B" w:rsidP="00F4301B">
      <w:pPr>
        <w:pStyle w:val="Bezmezer"/>
      </w:pPr>
    </w:p>
    <w:p w14:paraId="0F00BD2D" w14:textId="13A2A6DF" w:rsidR="00F4301B" w:rsidRDefault="00F4301B" w:rsidP="00F4301B">
      <w:pPr>
        <w:pStyle w:val="Bezmezer"/>
        <w:jc w:val="center"/>
        <w:rPr>
          <w:lang w:eastAsia="cs-CZ"/>
        </w:rPr>
      </w:pPr>
      <w:r>
        <w:rPr>
          <w:noProof/>
        </w:rPr>
        <w:drawing>
          <wp:inline distT="0" distB="0" distL="0" distR="0" wp14:anchorId="169B95F0" wp14:editId="69D3C4B1">
            <wp:extent cx="1096660" cy="1417176"/>
            <wp:effectExtent l="0" t="0" r="0" b="0"/>
            <wp:docPr id="1210" name="Picture 1210" descr="Obsah obrázku text, ukazatel skóre, podepsat&#10;&#10;Popis byl vytvořen automaticky"/>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9"/>
                    <a:stretch>
                      <a:fillRect/>
                    </a:stretch>
                  </pic:blipFill>
                  <pic:spPr>
                    <a:xfrm>
                      <a:off x="0" y="0"/>
                      <a:ext cx="1096660" cy="1417176"/>
                    </a:xfrm>
                    <a:prstGeom prst="rect">
                      <a:avLst/>
                    </a:prstGeom>
                  </pic:spPr>
                </pic:pic>
              </a:graphicData>
            </a:graphic>
          </wp:inline>
        </w:drawing>
      </w:r>
    </w:p>
    <w:p w14:paraId="61E86C30" w14:textId="1E596086" w:rsidR="00F4301B" w:rsidRPr="002E62BC" w:rsidRDefault="00F4301B" w:rsidP="00F4301B">
      <w:pPr>
        <w:pStyle w:val="Bezmezer"/>
        <w:jc w:val="center"/>
        <w:rPr>
          <w:rFonts w:ascii="Arial" w:hAnsi="Arial" w:cs="Arial"/>
          <w:sz w:val="20"/>
          <w:szCs w:val="20"/>
          <w:lang w:eastAsia="cs-CZ"/>
        </w:rPr>
      </w:pPr>
      <w:r w:rsidRPr="002E62BC">
        <w:rPr>
          <w:rFonts w:ascii="Arial" w:hAnsi="Arial" w:cs="Arial"/>
          <w:sz w:val="20"/>
          <w:szCs w:val="20"/>
          <w:lang w:eastAsia="cs-CZ"/>
        </w:rPr>
        <w:t>Inteligentní ukazatel rychlosti ZEUS</w:t>
      </w:r>
    </w:p>
    <w:p w14:paraId="65D8B6C4" w14:textId="77777777" w:rsidR="00F4301B" w:rsidRPr="00F4301B" w:rsidRDefault="00F4301B" w:rsidP="00F4301B">
      <w:pPr>
        <w:jc w:val="center"/>
        <w:rPr>
          <w:lang w:eastAsia="cs-CZ"/>
        </w:rPr>
      </w:pPr>
    </w:p>
    <w:p w14:paraId="229AFB32" w14:textId="2EA3801C" w:rsidR="000F04BE" w:rsidRDefault="000F04BE" w:rsidP="000F04BE">
      <w:pPr>
        <w:pStyle w:val="Bezmezer"/>
      </w:pPr>
    </w:p>
    <w:p w14:paraId="51768EEF" w14:textId="1D58A4ED" w:rsidR="000F04BE" w:rsidRDefault="00F4301B" w:rsidP="00F4301B">
      <w:pPr>
        <w:pStyle w:val="Bezmezer"/>
        <w:jc w:val="center"/>
      </w:pPr>
      <w:r>
        <w:rPr>
          <w:noProof/>
        </w:rPr>
        <w:drawing>
          <wp:inline distT="0" distB="0" distL="0" distR="0" wp14:anchorId="6CBBDF6D" wp14:editId="63836769">
            <wp:extent cx="4429897" cy="2392267"/>
            <wp:effectExtent l="0" t="0" r="2540" b="0"/>
            <wp:docPr id="1012" name="Picture 1012" descr="Obsah obrázku silnice, ulice, autobus, zaparkované&#10;&#10;Popis byl vytvořen automaticky"/>
            <wp:cNvGraphicFramePr/>
            <a:graphic xmlns:a="http://schemas.openxmlformats.org/drawingml/2006/main">
              <a:graphicData uri="http://schemas.openxmlformats.org/drawingml/2006/picture">
                <pic:pic xmlns:pic="http://schemas.openxmlformats.org/drawingml/2006/picture">
                  <pic:nvPicPr>
                    <pic:cNvPr id="1012" name="Picture 1012"/>
                    <pic:cNvPicPr/>
                  </pic:nvPicPr>
                  <pic:blipFill>
                    <a:blip r:embed="rId10"/>
                    <a:stretch>
                      <a:fillRect/>
                    </a:stretch>
                  </pic:blipFill>
                  <pic:spPr>
                    <a:xfrm>
                      <a:off x="0" y="0"/>
                      <a:ext cx="4444375" cy="2400086"/>
                    </a:xfrm>
                    <a:prstGeom prst="rect">
                      <a:avLst/>
                    </a:prstGeom>
                  </pic:spPr>
                </pic:pic>
              </a:graphicData>
            </a:graphic>
          </wp:inline>
        </w:drawing>
      </w:r>
    </w:p>
    <w:p w14:paraId="61BF80C5" w14:textId="7E459A2B" w:rsidR="00F4301B" w:rsidRPr="002E62BC" w:rsidRDefault="00F4301B" w:rsidP="00F4301B">
      <w:pPr>
        <w:spacing w:after="18"/>
        <w:ind w:left="10" w:right="8"/>
        <w:jc w:val="center"/>
        <w:rPr>
          <w:rFonts w:ascii="Arial" w:hAnsi="Arial" w:cs="Arial"/>
        </w:rPr>
      </w:pPr>
      <w:r w:rsidRPr="002E62BC">
        <w:rPr>
          <w:rFonts w:ascii="Arial" w:hAnsi="Arial" w:cs="Arial"/>
          <w:sz w:val="20"/>
        </w:rPr>
        <w:t>Obrázek 1: Princip ukazatele s kamerou</w:t>
      </w:r>
    </w:p>
    <w:p w14:paraId="4AD2BA8F" w14:textId="0ABBE7F3" w:rsidR="0036764F" w:rsidRDefault="0036764F" w:rsidP="000F04BE">
      <w:pPr>
        <w:pStyle w:val="Bezmezer"/>
      </w:pPr>
    </w:p>
    <w:p w14:paraId="26D4E1B6" w14:textId="45E85EFC" w:rsidR="0036764F" w:rsidRDefault="0036764F" w:rsidP="000F04BE">
      <w:pPr>
        <w:pStyle w:val="Bezmezer"/>
      </w:pPr>
    </w:p>
    <w:p w14:paraId="7E90C4F5" w14:textId="77777777" w:rsidR="00F4301B" w:rsidRDefault="00F4301B" w:rsidP="000F04BE">
      <w:pPr>
        <w:pStyle w:val="Bezmezer"/>
      </w:pPr>
    </w:p>
    <w:p w14:paraId="348347B8" w14:textId="2B632541" w:rsidR="00F4301B" w:rsidRDefault="00F4301B" w:rsidP="00F4301B">
      <w:pPr>
        <w:pStyle w:val="Bezmezer"/>
        <w:jc w:val="center"/>
      </w:pPr>
      <w:r>
        <w:rPr>
          <w:noProof/>
        </w:rPr>
        <w:drawing>
          <wp:inline distT="0" distB="0" distL="0" distR="0" wp14:anchorId="1598E610" wp14:editId="21BC0257">
            <wp:extent cx="2627630" cy="1483995"/>
            <wp:effectExtent l="0" t="0" r="0" b="0"/>
            <wp:docPr id="1025" name="Picture 1025" descr="Obsah obrázku scéna, silnice, exteriér, tráva&#10;&#10;Popis byl vytvořen automaticky"/>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11"/>
                    <a:stretch>
                      <a:fillRect/>
                    </a:stretch>
                  </pic:blipFill>
                  <pic:spPr>
                    <a:xfrm>
                      <a:off x="0" y="0"/>
                      <a:ext cx="2627630" cy="1483995"/>
                    </a:xfrm>
                    <a:prstGeom prst="rect">
                      <a:avLst/>
                    </a:prstGeom>
                  </pic:spPr>
                </pic:pic>
              </a:graphicData>
            </a:graphic>
          </wp:inline>
        </w:drawing>
      </w:r>
    </w:p>
    <w:p w14:paraId="049FDF5A" w14:textId="217B2A69" w:rsidR="003B65CD" w:rsidRPr="002E62BC" w:rsidRDefault="00F4301B" w:rsidP="00F4301B">
      <w:pPr>
        <w:spacing w:after="18"/>
        <w:ind w:left="10"/>
        <w:jc w:val="center"/>
        <w:rPr>
          <w:rFonts w:ascii="Arial" w:hAnsi="Arial" w:cs="Arial"/>
        </w:rPr>
      </w:pPr>
      <w:r w:rsidRPr="002E62BC">
        <w:rPr>
          <w:rFonts w:ascii="Arial" w:hAnsi="Arial" w:cs="Arial"/>
          <w:sz w:val="20"/>
        </w:rPr>
        <w:t xml:space="preserve">Ukázka obrázku připraveného pro webovou aplikaci </w:t>
      </w:r>
    </w:p>
    <w:p w14:paraId="35BC4599" w14:textId="77777777" w:rsidR="003B65CD" w:rsidRDefault="003B65CD" w:rsidP="000F04BE">
      <w:pPr>
        <w:pStyle w:val="Bezmezer"/>
      </w:pPr>
    </w:p>
    <w:p w14:paraId="14E650F0" w14:textId="391214A1" w:rsidR="00F4301B" w:rsidRPr="002E62BC" w:rsidRDefault="00F4301B" w:rsidP="00F4301B">
      <w:pPr>
        <w:pStyle w:val="Bezmezer"/>
        <w:rPr>
          <w:rFonts w:ascii="Arial" w:hAnsi="Arial" w:cs="Arial"/>
          <w:b/>
          <w:bCs/>
          <w:color w:val="FF0000"/>
        </w:rPr>
      </w:pPr>
      <w:r w:rsidRPr="002E62BC">
        <w:rPr>
          <w:rFonts w:ascii="Arial" w:hAnsi="Arial" w:cs="Arial"/>
          <w:b/>
          <w:bCs/>
          <w:color w:val="FF0000"/>
        </w:rPr>
        <w:t>1. Etapa projektu obce / města</w:t>
      </w:r>
      <w:r w:rsidR="00DF6792">
        <w:rPr>
          <w:rFonts w:ascii="Arial" w:hAnsi="Arial" w:cs="Arial"/>
          <w:b/>
          <w:bCs/>
          <w:color w:val="FF0000"/>
        </w:rPr>
        <w:t>:</w:t>
      </w:r>
      <w:r w:rsidRPr="002E62BC">
        <w:rPr>
          <w:rFonts w:ascii="Arial" w:hAnsi="Arial" w:cs="Arial"/>
          <w:b/>
          <w:bCs/>
          <w:color w:val="FF0000"/>
        </w:rPr>
        <w:t xml:space="preserve">   </w:t>
      </w:r>
    </w:p>
    <w:p w14:paraId="62BBC3E1" w14:textId="4EC5AD80" w:rsidR="00F4301B" w:rsidRPr="002E62BC" w:rsidRDefault="00F4301B" w:rsidP="00F4301B">
      <w:pPr>
        <w:pStyle w:val="Bezmezer"/>
        <w:ind w:firstLine="708"/>
        <w:jc w:val="both"/>
        <w:rPr>
          <w:rFonts w:ascii="Arial" w:hAnsi="Arial" w:cs="Arial"/>
          <w:sz w:val="20"/>
          <w:szCs w:val="20"/>
        </w:rPr>
      </w:pPr>
      <w:r w:rsidRPr="002E62BC">
        <w:rPr>
          <w:rFonts w:ascii="Arial" w:hAnsi="Arial" w:cs="Arial"/>
          <w:sz w:val="20"/>
          <w:szCs w:val="20"/>
        </w:rPr>
        <w:t xml:space="preserve">na vybraných komunikacích bude zajištěna dopravně inženýrská studie proveditelnosti. Jejím účelem je získání dat pro následnou volba a instalaci zařízení. Dopravní data budou složit v úvodních měsících projektu jako data výchozí, proti kterým se bude sledovat účinnost instalovaných zařízení. V této úvodní části bude rovněž popsaná situace týkající se SW možností města, zejména IT obecní / městské policie a odboru dopravy. V případě instalace represivních prvků, je nutné zajistit rychlou validaci a odeslání „výzvy“ provozovateli vozidla. Vše bude v automatickém režimu s napojením na stávající SW obce / města. Zejména spisovou agendu, ekonomickou agendu, CRV, CBE, ISZR a možnosti napojení na dopis On-line. Výsledkem této studie bude doporučení, jakou technologii a jaké SW požadavky budou nutné pro efektivní zavedení systému pro zklidňování dopravy.  </w:t>
      </w:r>
    </w:p>
    <w:p w14:paraId="58566D85" w14:textId="28DF8C21" w:rsidR="00F4301B" w:rsidRPr="002E62BC" w:rsidRDefault="00F4301B" w:rsidP="00F4301B">
      <w:pPr>
        <w:pStyle w:val="Bezmezer"/>
        <w:rPr>
          <w:rFonts w:ascii="Arial" w:hAnsi="Arial" w:cs="Arial"/>
        </w:rPr>
      </w:pPr>
      <w:r w:rsidRPr="002E62BC">
        <w:rPr>
          <w:rFonts w:ascii="Arial" w:hAnsi="Arial" w:cs="Arial"/>
        </w:rPr>
        <w:t xml:space="preserve"> </w:t>
      </w:r>
    </w:p>
    <w:p w14:paraId="230FA668" w14:textId="77777777" w:rsidR="002E62BC" w:rsidRPr="002E62BC" w:rsidRDefault="002E62BC" w:rsidP="00F4301B">
      <w:pPr>
        <w:pStyle w:val="Bezmezer"/>
        <w:rPr>
          <w:rFonts w:ascii="Arial" w:hAnsi="Arial" w:cs="Arial"/>
        </w:rPr>
      </w:pPr>
    </w:p>
    <w:p w14:paraId="06B47EE8" w14:textId="05AE4885" w:rsidR="00F4301B" w:rsidRPr="002E62BC" w:rsidRDefault="00F4301B" w:rsidP="00F4301B">
      <w:pPr>
        <w:pStyle w:val="Bezmezer"/>
        <w:rPr>
          <w:rFonts w:ascii="Arial" w:hAnsi="Arial" w:cs="Arial"/>
          <w:b/>
          <w:bCs/>
          <w:color w:val="FF0000"/>
          <w:sz w:val="21"/>
          <w:szCs w:val="21"/>
        </w:rPr>
      </w:pPr>
      <w:r w:rsidRPr="002E62BC">
        <w:rPr>
          <w:rFonts w:ascii="Arial" w:hAnsi="Arial" w:cs="Arial"/>
          <w:b/>
          <w:bCs/>
          <w:color w:val="FF0000"/>
          <w:szCs w:val="21"/>
        </w:rPr>
        <w:lastRenderedPageBreak/>
        <w:t>2. Etapa zavedení systému ZEUS v rámci preventivního kroku projektu</w:t>
      </w:r>
      <w:r w:rsidR="00DF6792">
        <w:rPr>
          <w:rFonts w:ascii="Arial" w:hAnsi="Arial" w:cs="Arial"/>
          <w:b/>
          <w:bCs/>
          <w:color w:val="FF0000"/>
          <w:szCs w:val="21"/>
        </w:rPr>
        <w:t>:</w:t>
      </w:r>
      <w:r w:rsidRPr="002E62BC">
        <w:rPr>
          <w:rFonts w:ascii="Arial" w:hAnsi="Arial" w:cs="Arial"/>
          <w:b/>
          <w:bCs/>
          <w:color w:val="FF0000"/>
          <w:szCs w:val="21"/>
        </w:rPr>
        <w:t xml:space="preserve"> </w:t>
      </w:r>
    </w:p>
    <w:p w14:paraId="557539DC" w14:textId="6CEAACF4" w:rsidR="00F4301B" w:rsidRPr="002E62BC" w:rsidRDefault="00F4301B" w:rsidP="00F4301B">
      <w:pPr>
        <w:pStyle w:val="Bezmezer"/>
        <w:ind w:firstLine="708"/>
        <w:jc w:val="both"/>
        <w:rPr>
          <w:rFonts w:ascii="Arial" w:hAnsi="Arial" w:cs="Arial"/>
          <w:sz w:val="20"/>
          <w:szCs w:val="20"/>
        </w:rPr>
      </w:pPr>
      <w:r w:rsidRPr="002E62BC">
        <w:rPr>
          <w:rFonts w:ascii="Arial" w:hAnsi="Arial" w:cs="Arial"/>
          <w:sz w:val="20"/>
          <w:szCs w:val="20"/>
        </w:rPr>
        <w:t xml:space="preserve">v rámci tohoto kroku se počítá nejprve s instalací inteligentních ukazatelů rychlosti vozidel. Tato technologie je velice významným prvkem pro zklidňování dopravy na vybraných lokalitách. Svou preventivní činností dokáže zklidnit vybrané lokalit až o 88 %. Výstupem technologie jsou dopravní statistky s ukládáním do databáze a následným vyhodnocením. Statistka každý den vyhodnocuje situaci, určuje účinnost instalovaných zařízení a případně žádají o poskytnutí součinnosti represivním měřícím zařízením. K systému ZEUS je možné doplnit modul represivní, měření okamžité rychlosti vozidel. Tento modul je v rámci tohoto projektu navrhovaný až ve </w:t>
      </w:r>
      <w:r w:rsidR="002E62BC" w:rsidRPr="002E62BC">
        <w:rPr>
          <w:rFonts w:ascii="Arial" w:hAnsi="Arial" w:cs="Arial"/>
          <w:sz w:val="20"/>
          <w:szCs w:val="20"/>
        </w:rPr>
        <w:t>3.</w:t>
      </w:r>
      <w:r w:rsidRPr="002E62BC">
        <w:rPr>
          <w:rFonts w:ascii="Arial" w:hAnsi="Arial" w:cs="Arial"/>
          <w:sz w:val="20"/>
          <w:szCs w:val="20"/>
        </w:rPr>
        <w:t xml:space="preserve"> etapě. Základem systému ZEUS však bude již maketa tohoto modulu tak aby se ještě zvýšila účinnost. Předpokládáme po instalaci makety nárůst účinnosti až na hranici </w:t>
      </w:r>
      <w:proofErr w:type="gramStart"/>
      <w:r w:rsidRPr="002E62BC">
        <w:rPr>
          <w:rFonts w:ascii="Arial" w:hAnsi="Arial" w:cs="Arial"/>
          <w:sz w:val="20"/>
          <w:szCs w:val="20"/>
        </w:rPr>
        <w:t>96%</w:t>
      </w:r>
      <w:proofErr w:type="gramEnd"/>
      <w:r w:rsidRPr="002E62BC">
        <w:rPr>
          <w:rFonts w:ascii="Arial" w:hAnsi="Arial" w:cs="Arial"/>
          <w:sz w:val="20"/>
          <w:szCs w:val="20"/>
        </w:rPr>
        <w:t xml:space="preserve">. Využijeme tím, maximálně preventivní účinek systému ZEUS.  </w:t>
      </w:r>
    </w:p>
    <w:p w14:paraId="0D3993E0" w14:textId="77777777" w:rsidR="00F4301B" w:rsidRPr="002E62BC" w:rsidRDefault="00F4301B" w:rsidP="00F4301B">
      <w:pPr>
        <w:pStyle w:val="Bezmezer"/>
        <w:rPr>
          <w:rFonts w:ascii="Arial" w:hAnsi="Arial" w:cs="Arial"/>
        </w:rPr>
      </w:pPr>
      <w:r w:rsidRPr="002E62BC">
        <w:rPr>
          <w:rFonts w:ascii="Arial" w:hAnsi="Arial" w:cs="Arial"/>
        </w:rPr>
        <w:t xml:space="preserve"> </w:t>
      </w:r>
    </w:p>
    <w:p w14:paraId="74EAC1E0" w14:textId="0A20DC9A" w:rsidR="00F4301B" w:rsidRPr="00A2242D" w:rsidRDefault="00A2242D" w:rsidP="00F4301B">
      <w:pPr>
        <w:pStyle w:val="Bezmezer"/>
        <w:rPr>
          <w:color w:val="FF0000"/>
        </w:rPr>
      </w:pPr>
      <w:r w:rsidRPr="00A2242D">
        <w:rPr>
          <w:rFonts w:ascii="Arial" w:eastAsia="Arial" w:hAnsi="Arial" w:cs="Arial"/>
          <w:b/>
          <w:color w:val="FF0000"/>
        </w:rPr>
        <w:t>3.</w:t>
      </w:r>
      <w:r w:rsidR="00F4301B" w:rsidRPr="00A2242D">
        <w:rPr>
          <w:rFonts w:ascii="Arial" w:eastAsia="Arial" w:hAnsi="Arial" w:cs="Arial"/>
          <w:b/>
          <w:color w:val="FF0000"/>
        </w:rPr>
        <w:t xml:space="preserve"> Etapa projektu zavedení represivního zařízení a doplnění o SW DSA – dopravně správní agendy</w:t>
      </w:r>
      <w:r w:rsidR="00DF6792">
        <w:rPr>
          <w:rFonts w:ascii="Arial" w:eastAsia="Arial" w:hAnsi="Arial" w:cs="Arial"/>
          <w:b/>
          <w:color w:val="FF0000"/>
        </w:rPr>
        <w:t>:</w:t>
      </w:r>
    </w:p>
    <w:p w14:paraId="6D1CB5D8" w14:textId="310C3425" w:rsidR="00F4301B" w:rsidRPr="002E62BC" w:rsidRDefault="00A2242D" w:rsidP="00A2242D">
      <w:pPr>
        <w:pStyle w:val="Bezmezer"/>
        <w:ind w:firstLine="708"/>
        <w:jc w:val="both"/>
        <w:rPr>
          <w:rFonts w:ascii="Arial" w:hAnsi="Arial" w:cs="Arial"/>
          <w:sz w:val="20"/>
          <w:szCs w:val="20"/>
        </w:rPr>
      </w:pPr>
      <w:r w:rsidRPr="002E62BC">
        <w:rPr>
          <w:rFonts w:ascii="Arial" w:hAnsi="Arial" w:cs="Arial"/>
          <w:sz w:val="20"/>
          <w:szCs w:val="20"/>
        </w:rPr>
        <w:t>j</w:t>
      </w:r>
      <w:r w:rsidR="00F4301B" w:rsidRPr="002E62BC">
        <w:rPr>
          <w:rFonts w:ascii="Arial" w:hAnsi="Arial" w:cs="Arial"/>
          <w:sz w:val="20"/>
          <w:szCs w:val="20"/>
        </w:rPr>
        <w:t xml:space="preserve">ako každý projekt, má i tento svou část represivní. Na základě statistických dat bude instalovaný represivní prvek k inteligentním ukazatelům rychlosti vozidel. Pouhou výměnou makety za ostrou verzi represivního zařízení, získáme unikátní systém měření v daném úseku s výhodou opírající se o prevenci. Vozidlu zobrazujeme jeho rychlost, nutíme vozidla zpomalit, nápisem ZPOMALTE, případně zobrazení RZ rychle jedoucího vozidla, pokud však ani tak vozidlo nezpomalí, ve 23 metrech se připojí represivní část okamžitého měřiče rychlosti, který vytváří takovému to vozidlu přestupek. V té chvíli již nešlo nic jiného dělat než zadokumentovat přestupek. Zařízení ZEUS v ostatních lokalitách může systém hlásit požadavky o součinnost s policií, které se mohou řešit přesunutím represivního modulu, nebo použitím přenosného mobilního měřícího zařízení. Tím stoupne účinnost celého systému a opět je hlavní důraz kladený na prevenci. Nedílnou součástí v této etapě a etapách předešlých je zavedení prevence kriminality, kdy data charakteru osobních jsou napojeny na kriminální službu PČR, tak aby tato složka PČR mohla samostatně využívat tyto data pro svou práci a neztěžovala </w:t>
      </w:r>
      <w:r w:rsidR="002E62BC" w:rsidRPr="002E62BC">
        <w:rPr>
          <w:rFonts w:ascii="Arial" w:hAnsi="Arial" w:cs="Arial"/>
          <w:sz w:val="20"/>
          <w:szCs w:val="20"/>
        </w:rPr>
        <w:t xml:space="preserve">obecní / </w:t>
      </w:r>
      <w:r w:rsidR="00F4301B" w:rsidRPr="002E62BC">
        <w:rPr>
          <w:rFonts w:ascii="Arial" w:hAnsi="Arial" w:cs="Arial"/>
          <w:sz w:val="20"/>
          <w:szCs w:val="20"/>
        </w:rPr>
        <w:t xml:space="preserve">městskou policii požadavky na výdej obrazových záznamů. Tento systém v rámci prevence kriminality bude sloužit k odhalení odcizených vozidel, nebo zájmových vozidel. </w:t>
      </w:r>
    </w:p>
    <w:p w14:paraId="64EEC0B8" w14:textId="366434A0" w:rsidR="002E62BC" w:rsidRPr="002E62BC" w:rsidRDefault="002E62BC" w:rsidP="002E62BC">
      <w:pPr>
        <w:pStyle w:val="Bezmezer"/>
        <w:jc w:val="both"/>
        <w:rPr>
          <w:rFonts w:ascii="Arial" w:hAnsi="Arial" w:cs="Arial"/>
          <w:sz w:val="20"/>
          <w:szCs w:val="20"/>
        </w:rPr>
      </w:pPr>
    </w:p>
    <w:p w14:paraId="38CEE372" w14:textId="29BBC1F5" w:rsidR="002E62BC" w:rsidRPr="002E62BC" w:rsidRDefault="002E62BC" w:rsidP="002E62BC">
      <w:pPr>
        <w:pStyle w:val="Nadpis2"/>
        <w:ind w:left="545"/>
        <w:jc w:val="center"/>
        <w:rPr>
          <w:rFonts w:ascii="Arial" w:hAnsi="Arial" w:cs="Arial"/>
          <w:b/>
          <w:bCs/>
          <w:color w:val="FF0000"/>
          <w:sz w:val="21"/>
          <w:szCs w:val="21"/>
        </w:rPr>
      </w:pPr>
      <w:r w:rsidRPr="002E62BC">
        <w:rPr>
          <w:rFonts w:ascii="Arial" w:hAnsi="Arial" w:cs="Arial"/>
          <w:b/>
          <w:bCs/>
          <w:color w:val="FF0000"/>
          <w:sz w:val="21"/>
          <w:szCs w:val="21"/>
        </w:rPr>
        <w:t>Základní verze systému ZEUS</w:t>
      </w:r>
      <w:r w:rsidR="00DF6792">
        <w:rPr>
          <w:rFonts w:ascii="Arial" w:hAnsi="Arial" w:cs="Arial"/>
          <w:b/>
          <w:bCs/>
          <w:color w:val="FF0000"/>
          <w:sz w:val="21"/>
          <w:szCs w:val="21"/>
        </w:rPr>
        <w:t>:</w:t>
      </w:r>
      <w:r w:rsidRPr="002E62BC">
        <w:rPr>
          <w:rFonts w:ascii="Arial" w:hAnsi="Arial" w:cs="Arial"/>
          <w:b/>
          <w:bCs/>
          <w:color w:val="FF0000"/>
          <w:sz w:val="21"/>
          <w:szCs w:val="21"/>
        </w:rPr>
        <w:t xml:space="preserve"> </w:t>
      </w:r>
    </w:p>
    <w:p w14:paraId="73F86128" w14:textId="77777777" w:rsidR="002E62BC" w:rsidRPr="002E62BC" w:rsidRDefault="002E62BC" w:rsidP="002E62BC">
      <w:pPr>
        <w:spacing w:after="0"/>
        <w:rPr>
          <w:rFonts w:ascii="Arial" w:hAnsi="Arial" w:cs="Arial"/>
        </w:rPr>
      </w:pPr>
      <w:r w:rsidRPr="002E62BC">
        <w:rPr>
          <w:rFonts w:ascii="Arial" w:eastAsia="Arial" w:hAnsi="Arial" w:cs="Arial"/>
          <w:b/>
          <w:color w:val="00B050"/>
        </w:rPr>
        <w:t xml:space="preserve">  </w:t>
      </w:r>
    </w:p>
    <w:p w14:paraId="0C25B27F" w14:textId="1BE01D53" w:rsidR="002E62BC" w:rsidRPr="003F73D6" w:rsidRDefault="002E62BC" w:rsidP="003F73D6">
      <w:pPr>
        <w:ind w:left="10"/>
        <w:rPr>
          <w:rFonts w:ascii="Arial" w:hAnsi="Arial" w:cs="Arial"/>
          <w:sz w:val="20"/>
          <w:szCs w:val="20"/>
        </w:rPr>
      </w:pPr>
      <w:r w:rsidRPr="002E62BC">
        <w:rPr>
          <w:rFonts w:ascii="Arial" w:hAnsi="Arial" w:cs="Arial"/>
          <w:sz w:val="20"/>
          <w:szCs w:val="20"/>
        </w:rPr>
        <w:t xml:space="preserve">Inteligentní ukazatel rychlosti vozidel s informačním panelem pro zobrazení RZ rychle jedoucích vozidel  </w:t>
      </w:r>
      <w:r>
        <w:rPr>
          <w:rFonts w:ascii="Arial" w:eastAsia="Arial" w:hAnsi="Arial" w:cs="Arial"/>
          <w:b/>
          <w:color w:val="00B0F0"/>
        </w:rPr>
        <w:t xml:space="preserve"> </w:t>
      </w:r>
    </w:p>
    <w:p w14:paraId="59B78F74" w14:textId="45AB2EE3" w:rsidR="002E62BC" w:rsidRDefault="002E62BC" w:rsidP="002E62BC">
      <w:pPr>
        <w:spacing w:after="0"/>
        <w:ind w:left="60"/>
        <w:jc w:val="center"/>
      </w:pPr>
      <w:r>
        <w:rPr>
          <w:noProof/>
        </w:rPr>
        <w:drawing>
          <wp:inline distT="0" distB="0" distL="0" distR="0" wp14:anchorId="6C60C182" wp14:editId="56EC8D90">
            <wp:extent cx="1096660" cy="1417176"/>
            <wp:effectExtent l="0" t="0" r="0" b="0"/>
            <wp:docPr id="2" name="Picture 1210" descr="Obsah obrázku text, ukazatel skóre, podepsat&#10;&#10;Popis byl vytvořen automaticky"/>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9"/>
                    <a:stretch>
                      <a:fillRect/>
                    </a:stretch>
                  </pic:blipFill>
                  <pic:spPr>
                    <a:xfrm>
                      <a:off x="0" y="0"/>
                      <a:ext cx="1096660" cy="1417176"/>
                    </a:xfrm>
                    <a:prstGeom prst="rect">
                      <a:avLst/>
                    </a:prstGeom>
                  </pic:spPr>
                </pic:pic>
              </a:graphicData>
            </a:graphic>
          </wp:inline>
        </w:drawing>
      </w:r>
      <w:r>
        <w:rPr>
          <w:rFonts w:ascii="Arial" w:eastAsia="Arial" w:hAnsi="Arial" w:cs="Arial"/>
        </w:rPr>
        <w:t xml:space="preserve"> </w:t>
      </w:r>
      <w:r>
        <w:t xml:space="preserve"> </w:t>
      </w:r>
    </w:p>
    <w:p w14:paraId="720735F2" w14:textId="77777777" w:rsidR="002E62BC" w:rsidRPr="002E62BC" w:rsidRDefault="002E62BC" w:rsidP="002E62BC">
      <w:pPr>
        <w:spacing w:after="18"/>
        <w:ind w:left="10" w:right="8"/>
        <w:jc w:val="center"/>
        <w:rPr>
          <w:rFonts w:ascii="Arial" w:hAnsi="Arial" w:cs="Arial"/>
        </w:rPr>
      </w:pPr>
      <w:r w:rsidRPr="002E62BC">
        <w:rPr>
          <w:rFonts w:ascii="Arial" w:hAnsi="Arial" w:cs="Arial"/>
          <w:sz w:val="20"/>
        </w:rPr>
        <w:t>Základní verze ukazatele přední panel</w:t>
      </w:r>
      <w:r w:rsidRPr="002E62BC">
        <w:rPr>
          <w:rFonts w:ascii="Arial" w:eastAsia="Arial" w:hAnsi="Arial" w:cs="Arial"/>
          <w:sz w:val="20"/>
        </w:rPr>
        <w:t xml:space="preserve"> </w:t>
      </w:r>
    </w:p>
    <w:p w14:paraId="19AD78D5" w14:textId="77777777" w:rsidR="002E62BC" w:rsidRDefault="002E62BC" w:rsidP="002E62BC">
      <w:pPr>
        <w:spacing w:after="7"/>
        <w:ind w:left="62"/>
        <w:jc w:val="center"/>
      </w:pPr>
      <w:r>
        <w:rPr>
          <w:rFonts w:ascii="Arial" w:eastAsia="Arial" w:hAnsi="Arial" w:cs="Arial"/>
          <w:b/>
          <w:color w:val="00B0F0"/>
        </w:rPr>
        <w:t xml:space="preserve"> </w:t>
      </w:r>
    </w:p>
    <w:p w14:paraId="6A490B58" w14:textId="77777777" w:rsidR="003F73D6" w:rsidRDefault="002E62BC" w:rsidP="002E62BC">
      <w:pPr>
        <w:pStyle w:val="Bezmezer"/>
        <w:rPr>
          <w:rFonts w:ascii="Arial" w:hAnsi="Arial" w:cs="Arial"/>
          <w:b/>
          <w:bCs/>
          <w:color w:val="FF0000"/>
        </w:rPr>
      </w:pPr>
      <w:r w:rsidRPr="002E62BC">
        <w:rPr>
          <w:rFonts w:ascii="Arial" w:hAnsi="Arial" w:cs="Arial"/>
          <w:b/>
          <w:bCs/>
          <w:color w:val="FF0000"/>
        </w:rPr>
        <w:t xml:space="preserve">Hlavní cíle instalace systému SYDO </w:t>
      </w:r>
      <w:proofErr w:type="spellStart"/>
      <w:r w:rsidRPr="002E62BC">
        <w:rPr>
          <w:rFonts w:ascii="Arial" w:hAnsi="Arial" w:cs="Arial"/>
          <w:b/>
          <w:bCs/>
          <w:color w:val="FF0000"/>
        </w:rPr>
        <w:t>Traffic</w:t>
      </w:r>
      <w:proofErr w:type="spellEnd"/>
      <w:r w:rsidRPr="002E62BC">
        <w:rPr>
          <w:rFonts w:ascii="Arial" w:hAnsi="Arial" w:cs="Arial"/>
          <w:b/>
          <w:bCs/>
          <w:color w:val="FF0000"/>
        </w:rPr>
        <w:t xml:space="preserve"> ZEUS: </w:t>
      </w:r>
    </w:p>
    <w:p w14:paraId="68F3A1E6" w14:textId="77777777" w:rsidR="003F73D6" w:rsidRDefault="003F73D6" w:rsidP="002E62BC">
      <w:pPr>
        <w:pStyle w:val="Bezmezer"/>
        <w:rPr>
          <w:rFonts w:ascii="Arial" w:hAnsi="Arial" w:cs="Arial"/>
          <w:b/>
          <w:bCs/>
          <w:color w:val="FF0000"/>
        </w:rPr>
      </w:pPr>
    </w:p>
    <w:p w14:paraId="2F0136DB" w14:textId="18EA1D30" w:rsidR="002E62BC" w:rsidRPr="003F73D6" w:rsidRDefault="003F73D6" w:rsidP="002E62BC">
      <w:pPr>
        <w:pStyle w:val="Bezmezer"/>
        <w:rPr>
          <w:rFonts w:ascii="Arial" w:hAnsi="Arial" w:cs="Arial"/>
          <w:b/>
          <w:bCs/>
          <w:color w:val="FF0000"/>
        </w:rPr>
      </w:pPr>
      <w:r w:rsidRPr="003F73D6">
        <w:rPr>
          <w:rFonts w:ascii="Arial" w:hAnsi="Arial" w:cs="Arial"/>
          <w:color w:val="000000" w:themeColor="text1"/>
          <w:sz w:val="20"/>
          <w:szCs w:val="20"/>
        </w:rPr>
        <w:t>1.</w:t>
      </w:r>
      <w:r>
        <w:rPr>
          <w:rFonts w:ascii="Arial" w:hAnsi="Arial" w:cs="Arial"/>
          <w:b/>
          <w:bCs/>
          <w:color w:val="000000" w:themeColor="text1"/>
          <w:sz w:val="20"/>
          <w:szCs w:val="20"/>
        </w:rPr>
        <w:tab/>
      </w:r>
      <w:r w:rsidR="002E62BC">
        <w:rPr>
          <w:rFonts w:ascii="Arial" w:hAnsi="Arial" w:cs="Arial"/>
          <w:sz w:val="20"/>
          <w:szCs w:val="20"/>
        </w:rPr>
        <w:t>z</w:t>
      </w:r>
      <w:r w:rsidR="002E62BC" w:rsidRPr="002E62BC">
        <w:rPr>
          <w:rFonts w:ascii="Arial" w:hAnsi="Arial" w:cs="Arial"/>
          <w:sz w:val="20"/>
          <w:szCs w:val="20"/>
        </w:rPr>
        <w:t xml:space="preserve">výšení bezpečnosti silničního provozu  </w:t>
      </w:r>
    </w:p>
    <w:p w14:paraId="5CA2413B" w14:textId="00FBF43B" w:rsidR="002E62BC" w:rsidRPr="002E62BC" w:rsidRDefault="002E62BC" w:rsidP="002E62BC">
      <w:pPr>
        <w:pStyle w:val="Bezmezer"/>
        <w:rPr>
          <w:rFonts w:ascii="Arial" w:hAnsi="Arial" w:cs="Arial"/>
          <w:sz w:val="20"/>
          <w:szCs w:val="20"/>
        </w:rPr>
      </w:pPr>
      <w:r>
        <w:rPr>
          <w:rFonts w:ascii="Arial" w:hAnsi="Arial" w:cs="Arial"/>
          <w:sz w:val="20"/>
          <w:szCs w:val="20"/>
        </w:rPr>
        <w:t>2.</w:t>
      </w:r>
      <w:r>
        <w:rPr>
          <w:rFonts w:ascii="Arial" w:hAnsi="Arial" w:cs="Arial"/>
          <w:sz w:val="20"/>
          <w:szCs w:val="20"/>
        </w:rPr>
        <w:tab/>
        <w:t>z</w:t>
      </w:r>
      <w:r w:rsidRPr="002E62BC">
        <w:rPr>
          <w:rFonts w:ascii="Arial" w:hAnsi="Arial" w:cs="Arial"/>
          <w:sz w:val="20"/>
          <w:szCs w:val="20"/>
        </w:rPr>
        <w:t xml:space="preserve">lepšení plynulosti silničního provozu </w:t>
      </w:r>
    </w:p>
    <w:p w14:paraId="57AD4DD2" w14:textId="5CD53102" w:rsidR="002E62BC" w:rsidRPr="002E62BC" w:rsidRDefault="002E62BC" w:rsidP="002E62BC">
      <w:pPr>
        <w:pStyle w:val="Bezmezer"/>
        <w:rPr>
          <w:rFonts w:ascii="Arial" w:hAnsi="Arial" w:cs="Arial"/>
          <w:sz w:val="20"/>
          <w:szCs w:val="20"/>
        </w:rPr>
      </w:pPr>
      <w:r>
        <w:rPr>
          <w:rFonts w:ascii="Arial" w:hAnsi="Arial" w:cs="Arial"/>
          <w:sz w:val="20"/>
          <w:szCs w:val="20"/>
        </w:rPr>
        <w:t>3.</w:t>
      </w:r>
      <w:r>
        <w:rPr>
          <w:rFonts w:ascii="Arial" w:hAnsi="Arial" w:cs="Arial"/>
          <w:sz w:val="20"/>
          <w:szCs w:val="20"/>
        </w:rPr>
        <w:tab/>
        <w:t>s</w:t>
      </w:r>
      <w:r w:rsidRPr="002E62BC">
        <w:rPr>
          <w:rFonts w:ascii="Arial" w:hAnsi="Arial" w:cs="Arial"/>
          <w:sz w:val="20"/>
          <w:szCs w:val="20"/>
        </w:rPr>
        <w:t xml:space="preserve">nížení počtu úmrtí a zranění na silnicích </w:t>
      </w:r>
    </w:p>
    <w:p w14:paraId="2E8F65E1" w14:textId="39630738" w:rsidR="002E62BC" w:rsidRPr="002E62BC" w:rsidRDefault="002E62BC" w:rsidP="002E62BC">
      <w:pPr>
        <w:pStyle w:val="Bezmezer"/>
        <w:rPr>
          <w:rFonts w:ascii="Arial" w:hAnsi="Arial" w:cs="Arial"/>
          <w:sz w:val="20"/>
          <w:szCs w:val="20"/>
        </w:rPr>
      </w:pPr>
      <w:r>
        <w:rPr>
          <w:rFonts w:ascii="Arial" w:hAnsi="Arial" w:cs="Arial"/>
          <w:sz w:val="20"/>
          <w:szCs w:val="20"/>
        </w:rPr>
        <w:t>4.</w:t>
      </w:r>
      <w:r>
        <w:rPr>
          <w:rFonts w:ascii="Arial" w:hAnsi="Arial" w:cs="Arial"/>
          <w:sz w:val="20"/>
          <w:szCs w:val="20"/>
        </w:rPr>
        <w:tab/>
        <w:t>s</w:t>
      </w:r>
      <w:r w:rsidRPr="002E62BC">
        <w:rPr>
          <w:rFonts w:ascii="Arial" w:hAnsi="Arial" w:cs="Arial"/>
          <w:sz w:val="20"/>
          <w:szCs w:val="20"/>
        </w:rPr>
        <w:t>nížení celkového počtu dopravních nehod</w:t>
      </w:r>
    </w:p>
    <w:p w14:paraId="4E44347E" w14:textId="7B91F143" w:rsidR="002E62BC" w:rsidRPr="002E62BC" w:rsidRDefault="002E62BC" w:rsidP="002E62BC">
      <w:pPr>
        <w:pStyle w:val="Bezmezer"/>
        <w:ind w:left="700" w:hanging="700"/>
        <w:rPr>
          <w:rFonts w:ascii="Arial" w:hAnsi="Arial" w:cs="Arial"/>
          <w:sz w:val="20"/>
          <w:szCs w:val="20"/>
        </w:rPr>
      </w:pPr>
      <w:r>
        <w:rPr>
          <w:rFonts w:ascii="Arial" w:hAnsi="Arial" w:cs="Arial"/>
          <w:sz w:val="20"/>
          <w:szCs w:val="20"/>
        </w:rPr>
        <w:t>5.</w:t>
      </w:r>
      <w:r>
        <w:rPr>
          <w:rFonts w:ascii="Arial" w:hAnsi="Arial" w:cs="Arial"/>
          <w:sz w:val="20"/>
          <w:szCs w:val="20"/>
        </w:rPr>
        <w:tab/>
        <w:t>p</w:t>
      </w:r>
      <w:r w:rsidRPr="002E62BC">
        <w:rPr>
          <w:rFonts w:ascii="Arial" w:hAnsi="Arial" w:cs="Arial"/>
          <w:sz w:val="20"/>
          <w:szCs w:val="20"/>
        </w:rPr>
        <w:t>revence obecné kriminality (jako jsou např. dohledání kradeného vozidla, osoby v pátrání, zájmová vozidla atd.)</w:t>
      </w:r>
    </w:p>
    <w:p w14:paraId="299E91C1" w14:textId="1691E561" w:rsidR="002E62BC" w:rsidRPr="002E62BC" w:rsidRDefault="002E62BC" w:rsidP="002E62BC">
      <w:pPr>
        <w:pStyle w:val="Bezmezer"/>
        <w:rPr>
          <w:rFonts w:ascii="Arial" w:hAnsi="Arial" w:cs="Arial"/>
          <w:sz w:val="20"/>
          <w:szCs w:val="20"/>
        </w:rPr>
      </w:pPr>
      <w:r>
        <w:rPr>
          <w:rFonts w:ascii="Arial" w:hAnsi="Arial" w:cs="Arial"/>
          <w:sz w:val="20"/>
          <w:szCs w:val="20"/>
        </w:rPr>
        <w:t>6.</w:t>
      </w:r>
      <w:r>
        <w:rPr>
          <w:rFonts w:ascii="Arial" w:hAnsi="Arial" w:cs="Arial"/>
          <w:sz w:val="20"/>
          <w:szCs w:val="20"/>
        </w:rPr>
        <w:tab/>
        <w:t>z</w:t>
      </w:r>
      <w:r w:rsidRPr="002E62BC">
        <w:rPr>
          <w:rFonts w:ascii="Arial" w:hAnsi="Arial" w:cs="Arial"/>
          <w:sz w:val="20"/>
          <w:szCs w:val="20"/>
        </w:rPr>
        <w:t xml:space="preserve">lepšení úrovně kvality života ve městech a obcích </w:t>
      </w:r>
    </w:p>
    <w:p w14:paraId="15774260" w14:textId="23B329F0" w:rsidR="002E62BC" w:rsidRDefault="002E62BC" w:rsidP="003F73D6">
      <w:pPr>
        <w:pStyle w:val="Bezmezer"/>
        <w:rPr>
          <w:rFonts w:ascii="Arial" w:hAnsi="Arial" w:cs="Arial"/>
          <w:sz w:val="20"/>
          <w:szCs w:val="20"/>
        </w:rPr>
      </w:pPr>
      <w:r>
        <w:rPr>
          <w:rFonts w:ascii="Arial" w:hAnsi="Arial" w:cs="Arial"/>
          <w:sz w:val="20"/>
          <w:szCs w:val="20"/>
        </w:rPr>
        <w:t>7.</w:t>
      </w:r>
      <w:r>
        <w:rPr>
          <w:rFonts w:ascii="Arial" w:hAnsi="Arial" w:cs="Arial"/>
          <w:sz w:val="20"/>
          <w:szCs w:val="20"/>
        </w:rPr>
        <w:tab/>
        <w:t>p</w:t>
      </w:r>
      <w:r w:rsidRPr="002E62BC">
        <w:rPr>
          <w:rFonts w:ascii="Arial" w:hAnsi="Arial" w:cs="Arial"/>
          <w:sz w:val="20"/>
          <w:szCs w:val="20"/>
        </w:rPr>
        <w:t xml:space="preserve">oskytování dopravních informací včetně přehledových obrázků </w:t>
      </w:r>
    </w:p>
    <w:p w14:paraId="2B5CA2D9" w14:textId="77777777" w:rsidR="003F73D6" w:rsidRPr="003F73D6" w:rsidRDefault="003F73D6" w:rsidP="003F73D6">
      <w:pPr>
        <w:pStyle w:val="Bezmezer"/>
        <w:rPr>
          <w:rFonts w:ascii="Arial" w:hAnsi="Arial" w:cs="Arial"/>
          <w:sz w:val="20"/>
          <w:szCs w:val="20"/>
        </w:rPr>
      </w:pPr>
    </w:p>
    <w:p w14:paraId="6F05C758" w14:textId="77777777" w:rsidR="003F73D6" w:rsidRDefault="002E62BC" w:rsidP="003F73D6">
      <w:pPr>
        <w:spacing w:after="0"/>
        <w:ind w:left="-5"/>
        <w:rPr>
          <w:color w:val="FF0000"/>
          <w:sz w:val="20"/>
          <w:szCs w:val="20"/>
        </w:rPr>
      </w:pPr>
      <w:r w:rsidRPr="003F73D6">
        <w:rPr>
          <w:rFonts w:ascii="Arial" w:eastAsia="Arial" w:hAnsi="Arial" w:cs="Arial"/>
          <w:b/>
          <w:color w:val="FF0000"/>
          <w:szCs w:val="20"/>
        </w:rPr>
        <w:t xml:space="preserve">Základní verze obsahuje: </w:t>
      </w:r>
    </w:p>
    <w:p w14:paraId="10E73FFD" w14:textId="77777777" w:rsidR="003F73D6" w:rsidRDefault="003F73D6" w:rsidP="003F73D6">
      <w:pPr>
        <w:spacing w:after="0"/>
        <w:rPr>
          <w:rFonts w:ascii="Arial" w:hAnsi="Arial" w:cs="Arial"/>
          <w:sz w:val="20"/>
          <w:szCs w:val="20"/>
        </w:rPr>
      </w:pPr>
    </w:p>
    <w:p w14:paraId="6A3CABA9" w14:textId="20891D4C" w:rsidR="002E62BC" w:rsidRPr="003F73D6" w:rsidRDefault="002E62BC" w:rsidP="003F73D6">
      <w:pPr>
        <w:pStyle w:val="Odstavecseseznamem"/>
        <w:numPr>
          <w:ilvl w:val="0"/>
          <w:numId w:val="38"/>
        </w:numPr>
        <w:spacing w:after="0"/>
        <w:rPr>
          <w:color w:val="FF0000"/>
          <w:sz w:val="20"/>
          <w:szCs w:val="20"/>
        </w:rPr>
      </w:pPr>
      <w:r w:rsidRPr="003F73D6">
        <w:rPr>
          <w:rFonts w:ascii="Arial" w:hAnsi="Arial" w:cs="Arial"/>
          <w:sz w:val="20"/>
          <w:szCs w:val="20"/>
        </w:rPr>
        <w:t xml:space="preserve">SW na zpracování výsledků dopravních dat ze systému ukazatele rychlosti </w:t>
      </w:r>
    </w:p>
    <w:p w14:paraId="3D43B98A" w14:textId="764D3627" w:rsidR="002E62BC" w:rsidRPr="003F73D6" w:rsidRDefault="002E62BC" w:rsidP="00A544DD">
      <w:pPr>
        <w:spacing w:after="0"/>
        <w:ind w:right="197"/>
        <w:jc w:val="center"/>
        <w:rPr>
          <w:rFonts w:ascii="Arial" w:hAnsi="Arial" w:cs="Arial"/>
          <w:sz w:val="20"/>
          <w:szCs w:val="20"/>
        </w:rPr>
      </w:pPr>
      <w:r w:rsidRPr="003F73D6">
        <w:rPr>
          <w:rFonts w:ascii="Arial" w:hAnsi="Arial" w:cs="Arial"/>
          <w:sz w:val="20"/>
          <w:szCs w:val="20"/>
        </w:rPr>
        <w:t>Dopravní data pro 4 kategorie vozidel (osobní, dodávky, nákladní, souprava)</w:t>
      </w:r>
    </w:p>
    <w:p w14:paraId="70255CC4" w14:textId="4317C4C7" w:rsidR="0036764F" w:rsidRDefault="003F73D6" w:rsidP="003F73D6">
      <w:pPr>
        <w:pStyle w:val="Bezmezer"/>
        <w:jc w:val="center"/>
      </w:pPr>
      <w:r>
        <w:rPr>
          <w:noProof/>
        </w:rPr>
        <w:drawing>
          <wp:inline distT="0" distB="0" distL="0" distR="0" wp14:anchorId="01E4F172" wp14:editId="470F4C26">
            <wp:extent cx="2773680" cy="1682750"/>
            <wp:effectExtent l="0" t="0" r="0" b="0"/>
            <wp:docPr id="1267" name="Picture 1267" descr="Obsah obrázku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1267" name="Picture 1267"/>
                    <pic:cNvPicPr/>
                  </pic:nvPicPr>
                  <pic:blipFill>
                    <a:blip r:embed="rId12"/>
                    <a:stretch>
                      <a:fillRect/>
                    </a:stretch>
                  </pic:blipFill>
                  <pic:spPr>
                    <a:xfrm>
                      <a:off x="0" y="0"/>
                      <a:ext cx="2773680" cy="1682750"/>
                    </a:xfrm>
                    <a:prstGeom prst="rect">
                      <a:avLst/>
                    </a:prstGeom>
                  </pic:spPr>
                </pic:pic>
              </a:graphicData>
            </a:graphic>
          </wp:inline>
        </w:drawing>
      </w:r>
    </w:p>
    <w:p w14:paraId="38C172AC" w14:textId="0115B06F" w:rsidR="00A544DD" w:rsidRDefault="00A544DD" w:rsidP="00A544DD">
      <w:pPr>
        <w:spacing w:after="18"/>
        <w:ind w:left="10" w:right="8"/>
        <w:jc w:val="center"/>
        <w:rPr>
          <w:rFonts w:ascii="Arial" w:hAnsi="Arial" w:cs="Arial"/>
          <w:color w:val="00B050"/>
          <w:sz w:val="20"/>
        </w:rPr>
      </w:pPr>
      <w:r w:rsidRPr="00A544DD">
        <w:rPr>
          <w:rFonts w:ascii="Arial" w:hAnsi="Arial" w:cs="Arial"/>
          <w:sz w:val="20"/>
        </w:rPr>
        <w:t>Měsíční statistika</w:t>
      </w:r>
      <w:r w:rsidRPr="00A544DD">
        <w:rPr>
          <w:rFonts w:ascii="Arial" w:hAnsi="Arial" w:cs="Arial"/>
          <w:color w:val="00B050"/>
          <w:sz w:val="20"/>
        </w:rPr>
        <w:t xml:space="preserve"> </w:t>
      </w:r>
    </w:p>
    <w:p w14:paraId="381E3850" w14:textId="77777777" w:rsidR="006465FD" w:rsidRPr="00A544DD" w:rsidRDefault="006465FD" w:rsidP="00A544DD">
      <w:pPr>
        <w:spacing w:after="18"/>
        <w:ind w:left="10" w:right="8"/>
        <w:jc w:val="center"/>
        <w:rPr>
          <w:rFonts w:ascii="Arial" w:hAnsi="Arial" w:cs="Arial"/>
        </w:rPr>
      </w:pPr>
    </w:p>
    <w:p w14:paraId="2F5FED06" w14:textId="46336E8E" w:rsidR="005F4216" w:rsidRPr="005F4216" w:rsidRDefault="00D16A61" w:rsidP="005F4216">
      <w:pPr>
        <w:pStyle w:val="Odstavecseseznamem"/>
        <w:numPr>
          <w:ilvl w:val="0"/>
          <w:numId w:val="38"/>
        </w:numPr>
        <w:spacing w:after="13" w:line="267" w:lineRule="auto"/>
        <w:jc w:val="both"/>
        <w:rPr>
          <w:rFonts w:ascii="Arial" w:hAnsi="Arial" w:cs="Arial"/>
          <w:sz w:val="20"/>
          <w:szCs w:val="20"/>
        </w:rPr>
      </w:pPr>
      <w:r>
        <w:rPr>
          <w:rFonts w:ascii="Arial" w:hAnsi="Arial" w:cs="Arial"/>
          <w:sz w:val="20"/>
          <w:szCs w:val="20"/>
        </w:rPr>
        <w:lastRenderedPageBreak/>
        <w:t>s</w:t>
      </w:r>
      <w:r w:rsidR="005F4216" w:rsidRPr="005F4216">
        <w:rPr>
          <w:rFonts w:ascii="Arial" w:hAnsi="Arial" w:cs="Arial"/>
          <w:sz w:val="20"/>
          <w:szCs w:val="20"/>
        </w:rPr>
        <w:t>tatistický modul a modul pro přenos online dat</w:t>
      </w:r>
    </w:p>
    <w:p w14:paraId="0E14D773" w14:textId="77777777" w:rsidR="005F4216" w:rsidRDefault="005F4216" w:rsidP="005F4216">
      <w:pPr>
        <w:spacing w:after="0"/>
        <w:ind w:left="720"/>
      </w:pPr>
      <w:r>
        <w:rPr>
          <w:rFonts w:ascii="Arial" w:eastAsia="Arial" w:hAnsi="Arial" w:cs="Arial"/>
        </w:rPr>
        <w:t xml:space="preserve"> </w:t>
      </w:r>
    </w:p>
    <w:p w14:paraId="509A0934" w14:textId="77777777" w:rsidR="005F4216" w:rsidRDefault="005F4216" w:rsidP="005F4216">
      <w:pPr>
        <w:spacing w:after="0"/>
        <w:ind w:left="85"/>
        <w:jc w:val="center"/>
      </w:pPr>
      <w:r>
        <w:rPr>
          <w:noProof/>
        </w:rPr>
        <w:drawing>
          <wp:inline distT="0" distB="0" distL="0" distR="0" wp14:anchorId="0C593449" wp14:editId="55378931">
            <wp:extent cx="2688590" cy="1391285"/>
            <wp:effectExtent l="0" t="0" r="0" b="0"/>
            <wp:docPr id="1295" name="Picture 1295" descr="Obsah obrázku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13"/>
                    <a:stretch>
                      <a:fillRect/>
                    </a:stretch>
                  </pic:blipFill>
                  <pic:spPr>
                    <a:xfrm>
                      <a:off x="0" y="0"/>
                      <a:ext cx="2688590" cy="1391285"/>
                    </a:xfrm>
                    <a:prstGeom prst="rect">
                      <a:avLst/>
                    </a:prstGeom>
                  </pic:spPr>
                </pic:pic>
              </a:graphicData>
            </a:graphic>
          </wp:inline>
        </w:drawing>
      </w:r>
      <w:r>
        <w:rPr>
          <w:rFonts w:ascii="Arial" w:eastAsia="Arial" w:hAnsi="Arial" w:cs="Arial"/>
        </w:rPr>
        <w:t xml:space="preserve"> </w:t>
      </w:r>
    </w:p>
    <w:p w14:paraId="405FF319" w14:textId="77777777" w:rsidR="005F4216" w:rsidRDefault="005F4216" w:rsidP="005F4216">
      <w:pPr>
        <w:spacing w:after="19"/>
        <w:ind w:left="86"/>
        <w:jc w:val="center"/>
      </w:pPr>
      <w:r>
        <w:rPr>
          <w:rFonts w:ascii="Arial" w:eastAsia="Arial" w:hAnsi="Arial" w:cs="Arial"/>
        </w:rPr>
        <w:t xml:space="preserve"> </w:t>
      </w:r>
    </w:p>
    <w:p w14:paraId="3BFDCC71" w14:textId="3E60CFBB" w:rsidR="005F4216" w:rsidRPr="005F4216" w:rsidRDefault="005F4216" w:rsidP="00D16A61">
      <w:pPr>
        <w:pStyle w:val="Bezmezer"/>
        <w:numPr>
          <w:ilvl w:val="0"/>
          <w:numId w:val="38"/>
        </w:numPr>
        <w:jc w:val="both"/>
        <w:rPr>
          <w:rFonts w:ascii="Arial" w:hAnsi="Arial" w:cs="Arial"/>
          <w:sz w:val="20"/>
          <w:szCs w:val="20"/>
        </w:rPr>
      </w:pPr>
      <w:r w:rsidRPr="005F4216">
        <w:rPr>
          <w:rFonts w:ascii="Arial" w:hAnsi="Arial" w:cs="Arial"/>
          <w:sz w:val="20"/>
          <w:szCs w:val="20"/>
        </w:rPr>
        <w:t xml:space="preserve">SW modul vyhodnocující statistická data s účinností zařízení a rozložením dat: </w:t>
      </w:r>
    </w:p>
    <w:p w14:paraId="0C0B0D9A" w14:textId="368682AE" w:rsidR="005F4216" w:rsidRPr="005F4216" w:rsidRDefault="005F4216" w:rsidP="00D16A61">
      <w:pPr>
        <w:pStyle w:val="Bezmezer"/>
        <w:ind w:left="720"/>
        <w:jc w:val="both"/>
        <w:rPr>
          <w:rFonts w:ascii="Arial" w:hAnsi="Arial" w:cs="Arial"/>
          <w:sz w:val="20"/>
          <w:szCs w:val="20"/>
        </w:rPr>
      </w:pPr>
      <w:r w:rsidRPr="005F4216">
        <w:rPr>
          <w:rFonts w:ascii="Arial" w:hAnsi="Arial" w:cs="Arial"/>
          <w:sz w:val="20"/>
          <w:szCs w:val="20"/>
        </w:rPr>
        <w:t>procentuální účinnost zařízení</w:t>
      </w:r>
      <w:r w:rsidR="00D16A61">
        <w:rPr>
          <w:rFonts w:ascii="Arial" w:hAnsi="Arial" w:cs="Arial"/>
          <w:sz w:val="20"/>
          <w:szCs w:val="20"/>
        </w:rPr>
        <w:t>,</w:t>
      </w:r>
      <w:r w:rsidRPr="005F4216">
        <w:rPr>
          <w:rFonts w:ascii="Arial" w:hAnsi="Arial" w:cs="Arial"/>
          <w:sz w:val="20"/>
          <w:szCs w:val="20"/>
        </w:rPr>
        <w:t xml:space="preserve"> v závislosti na počtu vozidel, které zpomalují a počtu vozidel, které naopak zrychlují. Vše lze filtrovat podle jednotlivých kategorií vozidel (osobní, nákladní,</w:t>
      </w:r>
      <w:r w:rsidR="00D16A61">
        <w:rPr>
          <w:rFonts w:ascii="Arial" w:hAnsi="Arial" w:cs="Arial"/>
          <w:sz w:val="20"/>
          <w:szCs w:val="20"/>
        </w:rPr>
        <w:t xml:space="preserve"> </w:t>
      </w:r>
      <w:r w:rsidRPr="005F4216">
        <w:rPr>
          <w:rFonts w:ascii="Arial" w:hAnsi="Arial" w:cs="Arial"/>
          <w:sz w:val="20"/>
          <w:szCs w:val="20"/>
        </w:rPr>
        <w:t>dodávky, soupravy)</w:t>
      </w:r>
    </w:p>
    <w:p w14:paraId="1F15867E" w14:textId="77777777" w:rsidR="005F4216" w:rsidRDefault="005F4216" w:rsidP="005F4216">
      <w:pPr>
        <w:spacing w:after="0"/>
      </w:pPr>
      <w:r>
        <w:rPr>
          <w:rFonts w:ascii="Arial" w:eastAsia="Arial" w:hAnsi="Arial" w:cs="Arial"/>
        </w:rPr>
        <w:t xml:space="preserve"> </w:t>
      </w:r>
    </w:p>
    <w:p w14:paraId="17D5566F" w14:textId="77777777" w:rsidR="005F4216" w:rsidRDefault="005F4216" w:rsidP="005F4216">
      <w:pPr>
        <w:spacing w:after="0"/>
        <w:ind w:left="720"/>
      </w:pPr>
      <w:r>
        <w:rPr>
          <w:rFonts w:ascii="Arial" w:eastAsia="Arial" w:hAnsi="Arial" w:cs="Arial"/>
        </w:rPr>
        <w:t xml:space="preserve"> </w:t>
      </w:r>
    </w:p>
    <w:p w14:paraId="6E619ED0" w14:textId="303FCD57" w:rsidR="005F4216" w:rsidRPr="00D16A61" w:rsidRDefault="00D16A61" w:rsidP="00D16A61">
      <w:pPr>
        <w:pStyle w:val="Bezmezer"/>
        <w:numPr>
          <w:ilvl w:val="0"/>
          <w:numId w:val="38"/>
        </w:numPr>
        <w:rPr>
          <w:rFonts w:ascii="Arial" w:hAnsi="Arial" w:cs="Arial"/>
          <w:sz w:val="20"/>
          <w:szCs w:val="20"/>
        </w:rPr>
      </w:pPr>
      <w:r>
        <w:rPr>
          <w:rFonts w:ascii="Arial" w:hAnsi="Arial" w:cs="Arial"/>
          <w:sz w:val="20"/>
          <w:szCs w:val="20"/>
        </w:rPr>
        <w:t>m</w:t>
      </w:r>
      <w:r w:rsidR="005F4216" w:rsidRPr="00D16A61">
        <w:rPr>
          <w:rFonts w:ascii="Arial" w:hAnsi="Arial" w:cs="Arial"/>
          <w:sz w:val="20"/>
          <w:szCs w:val="20"/>
        </w:rPr>
        <w:t xml:space="preserve">odul </w:t>
      </w:r>
      <w:proofErr w:type="spellStart"/>
      <w:r w:rsidR="005F4216" w:rsidRPr="00D16A61">
        <w:rPr>
          <w:rFonts w:ascii="Arial" w:hAnsi="Arial" w:cs="Arial"/>
          <w:sz w:val="20"/>
          <w:szCs w:val="20"/>
        </w:rPr>
        <w:t>videodetekce</w:t>
      </w:r>
      <w:proofErr w:type="spellEnd"/>
      <w:r w:rsidR="005F4216" w:rsidRPr="00D16A61">
        <w:rPr>
          <w:rFonts w:ascii="Arial" w:hAnsi="Arial" w:cs="Arial"/>
          <w:sz w:val="20"/>
          <w:szCs w:val="20"/>
        </w:rPr>
        <w:t xml:space="preserve"> s kamerou HDTV pro klasifikaci vozidel a s možností přenosu obrázku na webové stránky. Kamera je vhodná i k využití pro náhled na situaci na vozovce a napojení na zátěžovou mapu s predikcí dopravy  </w:t>
      </w:r>
    </w:p>
    <w:p w14:paraId="32167E23" w14:textId="77777777" w:rsidR="005F4216" w:rsidRPr="00D16A61" w:rsidRDefault="005F4216" w:rsidP="00D16A61">
      <w:pPr>
        <w:pStyle w:val="Bezmezer"/>
      </w:pPr>
      <w:r w:rsidRPr="00D16A61">
        <w:rPr>
          <w:rFonts w:eastAsia="Arial"/>
        </w:rPr>
        <w:t xml:space="preserve"> </w:t>
      </w:r>
    </w:p>
    <w:p w14:paraId="23F1BFD6" w14:textId="2934DB10" w:rsidR="005F4216" w:rsidRDefault="005F4216" w:rsidP="005F4216">
      <w:pPr>
        <w:spacing w:after="0"/>
        <w:ind w:left="85"/>
        <w:jc w:val="center"/>
        <w:rPr>
          <w:rFonts w:ascii="Arial" w:eastAsia="Arial" w:hAnsi="Arial" w:cs="Arial"/>
        </w:rPr>
      </w:pPr>
      <w:r>
        <w:rPr>
          <w:noProof/>
        </w:rPr>
        <w:drawing>
          <wp:inline distT="0" distB="0" distL="0" distR="0" wp14:anchorId="4E97113D" wp14:editId="147D3558">
            <wp:extent cx="2496820" cy="1355090"/>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14"/>
                    <a:stretch>
                      <a:fillRect/>
                    </a:stretch>
                  </pic:blipFill>
                  <pic:spPr>
                    <a:xfrm>
                      <a:off x="0" y="0"/>
                      <a:ext cx="2496820" cy="1355090"/>
                    </a:xfrm>
                    <a:prstGeom prst="rect">
                      <a:avLst/>
                    </a:prstGeom>
                  </pic:spPr>
                </pic:pic>
              </a:graphicData>
            </a:graphic>
          </wp:inline>
        </w:drawing>
      </w:r>
      <w:r>
        <w:rPr>
          <w:rFonts w:ascii="Arial" w:eastAsia="Arial" w:hAnsi="Arial" w:cs="Arial"/>
        </w:rPr>
        <w:t xml:space="preserve"> </w:t>
      </w:r>
    </w:p>
    <w:p w14:paraId="6BC4CEA6" w14:textId="77777777" w:rsidR="006465FD" w:rsidRDefault="006465FD" w:rsidP="005F4216">
      <w:pPr>
        <w:spacing w:after="0"/>
        <w:ind w:left="85"/>
        <w:jc w:val="center"/>
      </w:pPr>
    </w:p>
    <w:p w14:paraId="0DC05195" w14:textId="16CAE73C" w:rsidR="006465FD" w:rsidRPr="006465FD" w:rsidRDefault="006465FD" w:rsidP="006465FD">
      <w:pPr>
        <w:pStyle w:val="Bezmezer"/>
        <w:numPr>
          <w:ilvl w:val="0"/>
          <w:numId w:val="38"/>
        </w:numPr>
        <w:rPr>
          <w:rFonts w:ascii="Arial" w:hAnsi="Arial" w:cs="Arial"/>
          <w:sz w:val="20"/>
          <w:szCs w:val="20"/>
        </w:rPr>
      </w:pPr>
      <w:r w:rsidRPr="006465FD">
        <w:rPr>
          <w:rFonts w:ascii="Arial" w:hAnsi="Arial" w:cs="Arial"/>
          <w:sz w:val="20"/>
          <w:szCs w:val="20"/>
        </w:rPr>
        <w:t xml:space="preserve">SW modul pro </w:t>
      </w:r>
      <w:proofErr w:type="spellStart"/>
      <w:r w:rsidRPr="006465FD">
        <w:rPr>
          <w:rFonts w:ascii="Arial" w:hAnsi="Arial" w:cs="Arial"/>
          <w:sz w:val="20"/>
          <w:szCs w:val="20"/>
        </w:rPr>
        <w:t>alertové</w:t>
      </w:r>
      <w:proofErr w:type="spellEnd"/>
      <w:r w:rsidRPr="006465FD">
        <w:rPr>
          <w:rFonts w:ascii="Arial" w:hAnsi="Arial" w:cs="Arial"/>
          <w:sz w:val="20"/>
          <w:szCs w:val="20"/>
        </w:rPr>
        <w:t xml:space="preserve"> stavy jako jsou například stojící vozidlo, pomalu jedoucí vozidlo či kolona, vznik kolon, dopravní nehoda</w:t>
      </w:r>
    </w:p>
    <w:p w14:paraId="5F192279" w14:textId="7BB2F3E7" w:rsidR="006465FD" w:rsidRDefault="006465FD" w:rsidP="006465FD">
      <w:pPr>
        <w:spacing w:after="0"/>
      </w:pPr>
      <w:r>
        <w:rPr>
          <w:rFonts w:ascii="Arial" w:eastAsia="Arial" w:hAnsi="Arial" w:cs="Arial"/>
        </w:rPr>
        <w:t xml:space="preserve"> </w:t>
      </w:r>
    </w:p>
    <w:p w14:paraId="624C6335" w14:textId="3B06C63E" w:rsidR="006465FD" w:rsidRDefault="006465FD" w:rsidP="006465FD">
      <w:pPr>
        <w:spacing w:after="0"/>
        <w:ind w:left="2273"/>
      </w:pPr>
      <w:r>
        <w:rPr>
          <w:noProof/>
        </w:rPr>
        <w:drawing>
          <wp:inline distT="0" distB="0" distL="0" distR="0" wp14:anchorId="2786CDA2" wp14:editId="798B9079">
            <wp:extent cx="3319145" cy="1689735"/>
            <wp:effectExtent l="0" t="0" r="0" b="0"/>
            <wp:docPr id="1386" name="Picture 1386" descr="Obsah obrázku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15"/>
                    <a:stretch>
                      <a:fillRect/>
                    </a:stretch>
                  </pic:blipFill>
                  <pic:spPr>
                    <a:xfrm>
                      <a:off x="0" y="0"/>
                      <a:ext cx="3319145" cy="1689735"/>
                    </a:xfrm>
                    <a:prstGeom prst="rect">
                      <a:avLst/>
                    </a:prstGeom>
                  </pic:spPr>
                </pic:pic>
              </a:graphicData>
            </a:graphic>
          </wp:inline>
        </w:drawing>
      </w:r>
      <w:r>
        <w:t xml:space="preserve"> </w:t>
      </w:r>
    </w:p>
    <w:p w14:paraId="0DF00D32" w14:textId="77777777" w:rsidR="006465FD" w:rsidRDefault="006465FD" w:rsidP="006465FD">
      <w:pPr>
        <w:spacing w:after="0"/>
        <w:ind w:left="2273"/>
      </w:pPr>
    </w:p>
    <w:p w14:paraId="6C61172D" w14:textId="10E998AD" w:rsidR="006465FD" w:rsidRPr="006465FD" w:rsidRDefault="006465FD" w:rsidP="006465FD">
      <w:pPr>
        <w:pStyle w:val="Bezmezer"/>
        <w:numPr>
          <w:ilvl w:val="0"/>
          <w:numId w:val="38"/>
        </w:numPr>
        <w:rPr>
          <w:rFonts w:ascii="Arial" w:hAnsi="Arial" w:cs="Arial"/>
          <w:sz w:val="20"/>
          <w:szCs w:val="20"/>
        </w:rPr>
      </w:pPr>
      <w:r w:rsidRPr="006465FD">
        <w:rPr>
          <w:rFonts w:ascii="Arial" w:hAnsi="Arial" w:cs="Arial"/>
          <w:sz w:val="20"/>
          <w:szCs w:val="20"/>
        </w:rPr>
        <w:t xml:space="preserve">SW modul pro pořízení video záznamu v plném HDTV rozlišení k dalšímu užití </w:t>
      </w:r>
    </w:p>
    <w:p w14:paraId="63C2FE0D" w14:textId="57891502" w:rsidR="006465FD" w:rsidRPr="006465FD" w:rsidRDefault="006465FD" w:rsidP="006465FD">
      <w:pPr>
        <w:pStyle w:val="Bezmezer"/>
        <w:ind w:left="12" w:firstLine="708"/>
        <w:rPr>
          <w:rFonts w:ascii="Arial" w:hAnsi="Arial" w:cs="Arial"/>
          <w:sz w:val="20"/>
          <w:szCs w:val="20"/>
        </w:rPr>
      </w:pPr>
      <w:r w:rsidRPr="006465FD">
        <w:rPr>
          <w:rFonts w:ascii="Arial" w:hAnsi="Arial" w:cs="Arial"/>
          <w:sz w:val="20"/>
          <w:szCs w:val="20"/>
        </w:rPr>
        <w:t>(pro PČR: fotky, videa, monitoring odcizených vozidel)</w:t>
      </w:r>
    </w:p>
    <w:p w14:paraId="4A99175B" w14:textId="77777777" w:rsidR="006465FD" w:rsidRDefault="006465FD" w:rsidP="006465FD">
      <w:pPr>
        <w:spacing w:after="0"/>
        <w:ind w:left="720"/>
      </w:pPr>
      <w:r>
        <w:rPr>
          <w:rFonts w:ascii="Arial" w:eastAsia="Arial" w:hAnsi="Arial" w:cs="Arial"/>
        </w:rPr>
        <w:t xml:space="preserve"> </w:t>
      </w:r>
    </w:p>
    <w:p w14:paraId="6E21E7B4" w14:textId="77777777" w:rsidR="006465FD" w:rsidRDefault="006465FD" w:rsidP="006465FD">
      <w:pPr>
        <w:spacing w:after="0"/>
        <w:ind w:left="78"/>
        <w:jc w:val="center"/>
      </w:pPr>
      <w:r>
        <w:rPr>
          <w:noProof/>
        </w:rPr>
        <w:drawing>
          <wp:inline distT="0" distB="0" distL="0" distR="0" wp14:anchorId="15E89681" wp14:editId="16E282AC">
            <wp:extent cx="2801620" cy="1002665"/>
            <wp:effectExtent l="0" t="0" r="0" b="0"/>
            <wp:docPr id="1422" name="Picture 1422" descr="Obsah obrázku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16"/>
                    <a:stretch>
                      <a:fillRect/>
                    </a:stretch>
                  </pic:blipFill>
                  <pic:spPr>
                    <a:xfrm>
                      <a:off x="0" y="0"/>
                      <a:ext cx="2801620" cy="1002665"/>
                    </a:xfrm>
                    <a:prstGeom prst="rect">
                      <a:avLst/>
                    </a:prstGeom>
                  </pic:spPr>
                </pic:pic>
              </a:graphicData>
            </a:graphic>
          </wp:inline>
        </w:drawing>
      </w:r>
      <w:r>
        <w:rPr>
          <w:color w:val="00B050"/>
        </w:rPr>
        <w:t xml:space="preserve"> </w:t>
      </w:r>
    </w:p>
    <w:p w14:paraId="25C2E8F1" w14:textId="77777777" w:rsidR="006465FD" w:rsidRDefault="006465FD" w:rsidP="006465FD">
      <w:pPr>
        <w:spacing w:after="0"/>
        <w:ind w:left="79"/>
        <w:jc w:val="center"/>
      </w:pPr>
      <w:r>
        <w:rPr>
          <w:color w:val="00B050"/>
        </w:rPr>
        <w:t xml:space="preserve"> </w:t>
      </w:r>
    </w:p>
    <w:p w14:paraId="416F2577" w14:textId="77777777" w:rsidR="006465FD" w:rsidRDefault="006465FD" w:rsidP="006465FD">
      <w:pPr>
        <w:spacing w:after="23"/>
      </w:pPr>
      <w:r>
        <w:rPr>
          <w:rFonts w:ascii="Arial" w:eastAsia="Arial" w:hAnsi="Arial" w:cs="Arial"/>
        </w:rPr>
        <w:t xml:space="preserve"> </w:t>
      </w:r>
    </w:p>
    <w:p w14:paraId="5FFD1DBF" w14:textId="4901DC76" w:rsidR="006465FD" w:rsidRPr="006465FD" w:rsidRDefault="006465FD" w:rsidP="006465FD">
      <w:pPr>
        <w:pStyle w:val="Bezmezer"/>
        <w:numPr>
          <w:ilvl w:val="0"/>
          <w:numId w:val="38"/>
        </w:numPr>
        <w:rPr>
          <w:rFonts w:ascii="Arial" w:hAnsi="Arial" w:cs="Arial"/>
          <w:sz w:val="20"/>
          <w:szCs w:val="20"/>
        </w:rPr>
      </w:pPr>
      <w:r>
        <w:rPr>
          <w:rFonts w:ascii="Arial" w:hAnsi="Arial" w:cs="Arial"/>
          <w:sz w:val="20"/>
          <w:szCs w:val="20"/>
        </w:rPr>
        <w:t>z</w:t>
      </w:r>
      <w:r w:rsidRPr="006465FD">
        <w:rPr>
          <w:rFonts w:ascii="Arial" w:hAnsi="Arial" w:cs="Arial"/>
          <w:sz w:val="20"/>
          <w:szCs w:val="20"/>
        </w:rPr>
        <w:t>obrazovací panel s uživatelsky nastavitelným textem (ZPOMALTE, POZOR DĚTI, POZOR NÁLEDÍ atd.)</w:t>
      </w:r>
    </w:p>
    <w:p w14:paraId="0C6B0839" w14:textId="77777777" w:rsidR="006465FD" w:rsidRDefault="006465FD" w:rsidP="006465FD">
      <w:pPr>
        <w:spacing w:after="0"/>
        <w:ind w:left="720"/>
      </w:pPr>
      <w:r>
        <w:rPr>
          <w:rFonts w:ascii="Arial" w:eastAsia="Arial" w:hAnsi="Arial" w:cs="Arial"/>
        </w:rPr>
        <w:t xml:space="preserve"> </w:t>
      </w:r>
    </w:p>
    <w:p w14:paraId="01273266" w14:textId="77777777" w:rsidR="006465FD" w:rsidRDefault="006465FD" w:rsidP="006465FD">
      <w:pPr>
        <w:spacing w:after="0"/>
        <w:ind w:left="87"/>
        <w:jc w:val="center"/>
      </w:pPr>
      <w:r>
        <w:rPr>
          <w:noProof/>
        </w:rPr>
        <w:drawing>
          <wp:inline distT="0" distB="0" distL="0" distR="0" wp14:anchorId="0ABBAF9E" wp14:editId="5D4CFD8A">
            <wp:extent cx="1797050" cy="502920"/>
            <wp:effectExtent l="0" t="0" r="0" b="0"/>
            <wp:docPr id="1433" name="Picture 1433" descr="Obsah obrázku okno, světlo, stůl, žena&#10;&#10;Popis byl vytvořen automaticky"/>
            <wp:cNvGraphicFramePr/>
            <a:graphic xmlns:a="http://schemas.openxmlformats.org/drawingml/2006/main">
              <a:graphicData uri="http://schemas.openxmlformats.org/drawingml/2006/picture">
                <pic:pic xmlns:pic="http://schemas.openxmlformats.org/drawingml/2006/picture">
                  <pic:nvPicPr>
                    <pic:cNvPr id="1433" name="Picture 1433"/>
                    <pic:cNvPicPr/>
                  </pic:nvPicPr>
                  <pic:blipFill>
                    <a:blip r:embed="rId17"/>
                    <a:stretch>
                      <a:fillRect/>
                    </a:stretch>
                  </pic:blipFill>
                  <pic:spPr>
                    <a:xfrm>
                      <a:off x="0" y="0"/>
                      <a:ext cx="1797050" cy="502920"/>
                    </a:xfrm>
                    <a:prstGeom prst="rect">
                      <a:avLst/>
                    </a:prstGeom>
                  </pic:spPr>
                </pic:pic>
              </a:graphicData>
            </a:graphic>
          </wp:inline>
        </w:drawing>
      </w:r>
      <w:r>
        <w:rPr>
          <w:rFonts w:ascii="Arial" w:eastAsia="Arial" w:hAnsi="Arial" w:cs="Arial"/>
        </w:rPr>
        <w:t xml:space="preserve"> </w:t>
      </w:r>
    </w:p>
    <w:p w14:paraId="57C535AA" w14:textId="77777777" w:rsidR="006465FD" w:rsidRDefault="006465FD" w:rsidP="006465FD">
      <w:pPr>
        <w:spacing w:after="0"/>
      </w:pPr>
      <w:r>
        <w:rPr>
          <w:rFonts w:ascii="Arial" w:eastAsia="Arial" w:hAnsi="Arial" w:cs="Arial"/>
        </w:rPr>
        <w:t xml:space="preserve"> </w:t>
      </w:r>
    </w:p>
    <w:p w14:paraId="43A8A6F5" w14:textId="77777777" w:rsidR="006465FD" w:rsidRDefault="006465FD" w:rsidP="006465FD">
      <w:pPr>
        <w:spacing w:after="0"/>
      </w:pPr>
      <w:r>
        <w:rPr>
          <w:rFonts w:ascii="Arial" w:eastAsia="Arial" w:hAnsi="Arial" w:cs="Arial"/>
        </w:rPr>
        <w:lastRenderedPageBreak/>
        <w:t xml:space="preserve"> </w:t>
      </w:r>
    </w:p>
    <w:p w14:paraId="3819CF09" w14:textId="77777777" w:rsidR="006465FD" w:rsidRDefault="006465FD" w:rsidP="006465FD">
      <w:pPr>
        <w:spacing w:after="21"/>
        <w:ind w:left="720"/>
      </w:pPr>
      <w:r>
        <w:rPr>
          <w:rFonts w:ascii="Arial" w:eastAsia="Arial" w:hAnsi="Arial" w:cs="Arial"/>
        </w:rPr>
        <w:t xml:space="preserve"> </w:t>
      </w:r>
    </w:p>
    <w:p w14:paraId="5128516D" w14:textId="343E09FC" w:rsidR="006465FD" w:rsidRPr="006465FD" w:rsidRDefault="006465FD" w:rsidP="006465FD">
      <w:pPr>
        <w:pStyle w:val="Bezmezer"/>
        <w:numPr>
          <w:ilvl w:val="0"/>
          <w:numId w:val="38"/>
        </w:numPr>
        <w:rPr>
          <w:rFonts w:ascii="Arial" w:hAnsi="Arial" w:cs="Arial"/>
          <w:sz w:val="20"/>
          <w:szCs w:val="20"/>
        </w:rPr>
      </w:pPr>
      <w:r>
        <w:rPr>
          <w:rFonts w:ascii="Arial" w:hAnsi="Arial" w:cs="Arial"/>
          <w:sz w:val="20"/>
          <w:szCs w:val="20"/>
        </w:rPr>
        <w:t>z</w:t>
      </w:r>
      <w:r w:rsidRPr="006465FD">
        <w:rPr>
          <w:rFonts w:ascii="Arial" w:hAnsi="Arial" w:cs="Arial"/>
          <w:sz w:val="20"/>
          <w:szCs w:val="20"/>
        </w:rPr>
        <w:t xml:space="preserve">obrazení registrační značky rychle jedoucího vozidla </w:t>
      </w:r>
    </w:p>
    <w:p w14:paraId="12C8B58A" w14:textId="77777777" w:rsidR="006465FD" w:rsidRDefault="006465FD" w:rsidP="006465FD">
      <w:pPr>
        <w:spacing w:after="0"/>
        <w:ind w:left="720"/>
      </w:pPr>
      <w:r>
        <w:rPr>
          <w:rFonts w:ascii="Arial" w:eastAsia="Arial" w:hAnsi="Arial" w:cs="Arial"/>
        </w:rPr>
        <w:t xml:space="preserve"> </w:t>
      </w:r>
    </w:p>
    <w:p w14:paraId="38E93B09" w14:textId="75388AFE" w:rsidR="006465FD" w:rsidRDefault="006465FD" w:rsidP="006465FD">
      <w:pPr>
        <w:spacing w:after="71" w:line="216" w:lineRule="auto"/>
        <w:ind w:left="4549" w:right="3306" w:hanging="1155"/>
        <w:rPr>
          <w:rFonts w:ascii="Arial" w:eastAsia="Arial" w:hAnsi="Arial" w:cs="Arial"/>
        </w:rPr>
      </w:pPr>
      <w:r>
        <w:rPr>
          <w:noProof/>
        </w:rPr>
        <w:drawing>
          <wp:inline distT="0" distB="0" distL="0" distR="0" wp14:anchorId="6DA7795D" wp14:editId="4CE7C3A5">
            <wp:extent cx="1467485" cy="485140"/>
            <wp:effectExtent l="0" t="0" r="0" b="0"/>
            <wp:docPr id="1444" name="Picture 1444" descr="Obsah obrázku metr, hodiny&#10;&#10;Popis byl vytvořen automaticky"/>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18"/>
                    <a:stretch>
                      <a:fillRect/>
                    </a:stretch>
                  </pic:blipFill>
                  <pic:spPr>
                    <a:xfrm>
                      <a:off x="0" y="0"/>
                      <a:ext cx="1467485" cy="485140"/>
                    </a:xfrm>
                    <a:prstGeom prst="rect">
                      <a:avLst/>
                    </a:prstGeom>
                  </pic:spPr>
                </pic:pic>
              </a:graphicData>
            </a:graphic>
          </wp:inline>
        </w:drawing>
      </w:r>
      <w:r>
        <w:rPr>
          <w:rFonts w:ascii="Arial" w:eastAsia="Arial" w:hAnsi="Arial" w:cs="Arial"/>
        </w:rPr>
        <w:t xml:space="preserve">  </w:t>
      </w:r>
    </w:p>
    <w:p w14:paraId="15393626" w14:textId="77777777" w:rsidR="00216997" w:rsidRDefault="00216997" w:rsidP="006465FD">
      <w:pPr>
        <w:spacing w:after="71" w:line="216" w:lineRule="auto"/>
        <w:ind w:left="4549" w:right="3306" w:hanging="1155"/>
      </w:pPr>
    </w:p>
    <w:p w14:paraId="668AA22E" w14:textId="4F58B14B" w:rsidR="006465FD" w:rsidRPr="006465FD" w:rsidRDefault="006465FD" w:rsidP="006465FD">
      <w:pPr>
        <w:pStyle w:val="Bezmezer"/>
        <w:numPr>
          <w:ilvl w:val="0"/>
          <w:numId w:val="38"/>
        </w:numPr>
        <w:rPr>
          <w:rFonts w:ascii="Arial" w:hAnsi="Arial" w:cs="Arial"/>
          <w:sz w:val="20"/>
          <w:szCs w:val="20"/>
        </w:rPr>
      </w:pPr>
      <w:r>
        <w:rPr>
          <w:rFonts w:ascii="Arial" w:hAnsi="Arial" w:cs="Arial"/>
          <w:sz w:val="20"/>
          <w:szCs w:val="20"/>
        </w:rPr>
        <w:t>p</w:t>
      </w:r>
      <w:r w:rsidRPr="006465FD">
        <w:rPr>
          <w:rFonts w:ascii="Arial" w:hAnsi="Arial" w:cs="Arial"/>
          <w:sz w:val="20"/>
          <w:szCs w:val="20"/>
        </w:rPr>
        <w:t>ortál pro prezentaci výsledků na webových stránkách</w:t>
      </w:r>
    </w:p>
    <w:p w14:paraId="6F7CBDB6" w14:textId="77777777" w:rsidR="006465FD" w:rsidRDefault="006465FD" w:rsidP="006465FD">
      <w:pPr>
        <w:spacing w:after="0"/>
        <w:ind w:left="720"/>
      </w:pPr>
      <w:r>
        <w:rPr>
          <w:rFonts w:ascii="Arial" w:eastAsia="Arial" w:hAnsi="Arial" w:cs="Arial"/>
        </w:rPr>
        <w:t xml:space="preserve"> </w:t>
      </w:r>
    </w:p>
    <w:p w14:paraId="753A7F4E" w14:textId="63E3E1EB" w:rsidR="00216997" w:rsidRDefault="00216997" w:rsidP="00216997">
      <w:pPr>
        <w:spacing w:after="31" w:line="216" w:lineRule="auto"/>
        <w:ind w:left="4537" w:right="2142" w:hanging="2333"/>
        <w:jc w:val="center"/>
      </w:pPr>
      <w:r>
        <w:rPr>
          <w:noProof/>
        </w:rPr>
        <w:drawing>
          <wp:inline distT="0" distB="0" distL="0" distR="0" wp14:anchorId="60D93A0B" wp14:editId="0894AB3D">
            <wp:extent cx="2965704" cy="2066544"/>
            <wp:effectExtent l="0" t="0" r="0" b="0"/>
            <wp:docPr id="9497" name="Picture 9497" descr="Obsah obrázku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9497" name="Picture 9497"/>
                    <pic:cNvPicPr/>
                  </pic:nvPicPr>
                  <pic:blipFill>
                    <a:blip r:embed="rId19"/>
                    <a:stretch>
                      <a:fillRect/>
                    </a:stretch>
                  </pic:blipFill>
                  <pic:spPr>
                    <a:xfrm>
                      <a:off x="0" y="0"/>
                      <a:ext cx="2965704" cy="2066544"/>
                    </a:xfrm>
                    <a:prstGeom prst="rect">
                      <a:avLst/>
                    </a:prstGeom>
                  </pic:spPr>
                </pic:pic>
              </a:graphicData>
            </a:graphic>
          </wp:inline>
        </w:drawing>
      </w:r>
    </w:p>
    <w:p w14:paraId="6032CD18" w14:textId="4EDF1DA8" w:rsidR="00216997" w:rsidRPr="00216997" w:rsidRDefault="00216997" w:rsidP="00216997">
      <w:pPr>
        <w:spacing w:after="18"/>
        <w:ind w:left="10"/>
        <w:jc w:val="center"/>
        <w:rPr>
          <w:rFonts w:ascii="Arial" w:hAnsi="Arial" w:cs="Arial"/>
        </w:rPr>
      </w:pPr>
      <w:r w:rsidRPr="00216997">
        <w:rPr>
          <w:rFonts w:ascii="Arial" w:hAnsi="Arial" w:cs="Arial"/>
          <w:sz w:val="20"/>
        </w:rPr>
        <w:t>Obrazovka pro nastavení textu na zobrazovacím panelu zařízení</w:t>
      </w:r>
    </w:p>
    <w:p w14:paraId="2D52B886" w14:textId="249DCD6E" w:rsidR="00216997" w:rsidRDefault="00216997" w:rsidP="00216997">
      <w:pPr>
        <w:spacing w:after="0"/>
      </w:pPr>
      <w:r>
        <w:rPr>
          <w:rFonts w:ascii="Arial" w:eastAsia="Arial" w:hAnsi="Arial" w:cs="Arial"/>
          <w:b/>
          <w:color w:val="00B0F0"/>
        </w:rPr>
        <w:t xml:space="preserve">  </w:t>
      </w:r>
    </w:p>
    <w:p w14:paraId="021961BD" w14:textId="77777777" w:rsid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k</w:t>
      </w:r>
      <w:r w:rsidRPr="00216997">
        <w:rPr>
          <w:rFonts w:ascii="Arial" w:hAnsi="Arial" w:cs="Arial"/>
          <w:sz w:val="20"/>
          <w:szCs w:val="20"/>
        </w:rPr>
        <w:t xml:space="preserve"> dispozici je i statistická verze s přenosem dopravních dat. Základem je statistika do 4 kategorií vozidel (osobní, nákladní </w:t>
      </w:r>
      <w:proofErr w:type="spellStart"/>
      <w:r w:rsidRPr="00216997">
        <w:rPr>
          <w:rFonts w:ascii="Arial" w:hAnsi="Arial" w:cs="Arial"/>
          <w:sz w:val="20"/>
          <w:szCs w:val="20"/>
        </w:rPr>
        <w:t>atd</w:t>
      </w:r>
      <w:proofErr w:type="spellEnd"/>
      <w:r w:rsidRPr="00216997">
        <w:rPr>
          <w:rFonts w:ascii="Arial" w:hAnsi="Arial" w:cs="Arial"/>
          <w:sz w:val="20"/>
          <w:szCs w:val="20"/>
        </w:rPr>
        <w:t>). SW modul s určením procentuální účinnosti ukazatele a statistiku reakcí vozidel na ukazatel</w:t>
      </w:r>
    </w:p>
    <w:p w14:paraId="597DC3F8" w14:textId="4CEAD5E2" w:rsidR="00216997" w:rsidRPr="00216997" w:rsidRDefault="00216997" w:rsidP="00216997">
      <w:pPr>
        <w:pStyle w:val="Bezmezer"/>
        <w:ind w:left="720"/>
        <w:jc w:val="both"/>
        <w:rPr>
          <w:rFonts w:ascii="Arial" w:hAnsi="Arial" w:cs="Arial"/>
          <w:sz w:val="20"/>
          <w:szCs w:val="20"/>
        </w:rPr>
      </w:pPr>
    </w:p>
    <w:p w14:paraId="48D3F263" w14:textId="519571C8" w:rsidR="00216997" w:rsidRP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j</w:t>
      </w:r>
      <w:r w:rsidRPr="00216997">
        <w:rPr>
          <w:rFonts w:ascii="Arial" w:hAnsi="Arial" w:cs="Arial"/>
          <w:sz w:val="20"/>
          <w:szCs w:val="20"/>
        </w:rPr>
        <w:t>e možné zobrazit i počty vozidel, která snížila nebo zvýšila rychlost před ukazatelem (včetně zobrazení rychle jedoucích vozidel)</w:t>
      </w:r>
    </w:p>
    <w:p w14:paraId="06068C05" w14:textId="77777777" w:rsidR="00216997" w:rsidRPr="00216997" w:rsidRDefault="00216997" w:rsidP="00216997">
      <w:pPr>
        <w:pStyle w:val="Bezmezer"/>
        <w:jc w:val="both"/>
        <w:rPr>
          <w:rFonts w:ascii="Arial" w:hAnsi="Arial" w:cs="Arial"/>
          <w:sz w:val="20"/>
          <w:szCs w:val="20"/>
        </w:rPr>
      </w:pPr>
      <w:r w:rsidRPr="00216997">
        <w:rPr>
          <w:rFonts w:ascii="Arial" w:hAnsi="Arial" w:cs="Arial"/>
          <w:sz w:val="20"/>
          <w:szCs w:val="20"/>
        </w:rPr>
        <w:t xml:space="preserve"> </w:t>
      </w:r>
    </w:p>
    <w:p w14:paraId="44365D4E" w14:textId="6F399665" w:rsidR="00216997" w:rsidRPr="00216997" w:rsidRDefault="00216997" w:rsidP="00216997">
      <w:pPr>
        <w:pStyle w:val="Bezmezer"/>
        <w:numPr>
          <w:ilvl w:val="0"/>
          <w:numId w:val="38"/>
        </w:numPr>
        <w:jc w:val="both"/>
        <w:rPr>
          <w:rFonts w:ascii="Arial" w:hAnsi="Arial" w:cs="Arial"/>
          <w:sz w:val="20"/>
          <w:szCs w:val="20"/>
        </w:rPr>
      </w:pPr>
      <w:r w:rsidRPr="00216997">
        <w:rPr>
          <w:rFonts w:ascii="Arial" w:hAnsi="Arial" w:cs="Arial"/>
          <w:sz w:val="20"/>
          <w:szCs w:val="20"/>
        </w:rPr>
        <w:t xml:space="preserve">SW modul pro zpracování přestupků vzniklých na represivním systému SYDO </w:t>
      </w:r>
      <w:proofErr w:type="spellStart"/>
      <w:r w:rsidRPr="00216997">
        <w:rPr>
          <w:rFonts w:ascii="Arial" w:hAnsi="Arial" w:cs="Arial"/>
          <w:sz w:val="20"/>
          <w:szCs w:val="20"/>
        </w:rPr>
        <w:t>Traffic</w:t>
      </w:r>
      <w:proofErr w:type="spellEnd"/>
      <w:r w:rsidRPr="00216997">
        <w:rPr>
          <w:rFonts w:ascii="Arial" w:hAnsi="Arial" w:cs="Arial"/>
          <w:sz w:val="20"/>
          <w:szCs w:val="20"/>
        </w:rPr>
        <w:t xml:space="preserve"> </w:t>
      </w:r>
      <w:proofErr w:type="spellStart"/>
      <w:r w:rsidRPr="00216997">
        <w:rPr>
          <w:rFonts w:ascii="Arial" w:hAnsi="Arial" w:cs="Arial"/>
          <w:sz w:val="20"/>
          <w:szCs w:val="20"/>
        </w:rPr>
        <w:t>Velocity</w:t>
      </w:r>
      <w:proofErr w:type="spellEnd"/>
      <w:r w:rsidRPr="00216997">
        <w:rPr>
          <w:rFonts w:ascii="Arial" w:hAnsi="Arial" w:cs="Arial"/>
          <w:sz w:val="20"/>
          <w:szCs w:val="20"/>
        </w:rPr>
        <w:t xml:space="preserve"> Z</w:t>
      </w:r>
    </w:p>
    <w:p w14:paraId="74A649BB" w14:textId="77777777" w:rsidR="00216997" w:rsidRPr="00216997" w:rsidRDefault="00216997" w:rsidP="00216997">
      <w:pPr>
        <w:pStyle w:val="Bezmezer"/>
        <w:jc w:val="both"/>
        <w:rPr>
          <w:rFonts w:ascii="Arial" w:hAnsi="Arial" w:cs="Arial"/>
          <w:sz w:val="20"/>
          <w:szCs w:val="20"/>
        </w:rPr>
      </w:pPr>
      <w:r w:rsidRPr="00216997">
        <w:rPr>
          <w:rFonts w:ascii="Arial" w:hAnsi="Arial" w:cs="Arial"/>
          <w:sz w:val="20"/>
          <w:szCs w:val="20"/>
        </w:rPr>
        <w:t xml:space="preserve"> </w:t>
      </w:r>
    </w:p>
    <w:p w14:paraId="2A678751" w14:textId="5F9CAEA6" w:rsidR="00216997" w:rsidRP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s</w:t>
      </w:r>
      <w:r w:rsidRPr="00216997">
        <w:rPr>
          <w:rFonts w:ascii="Arial" w:hAnsi="Arial" w:cs="Arial"/>
          <w:sz w:val="20"/>
          <w:szCs w:val="20"/>
        </w:rPr>
        <w:t xml:space="preserve">tatistický modul a modul pro přenos online dat, automatická detekce </w:t>
      </w:r>
      <w:proofErr w:type="spellStart"/>
      <w:r w:rsidRPr="00216997">
        <w:rPr>
          <w:rFonts w:ascii="Arial" w:hAnsi="Arial" w:cs="Arial"/>
          <w:sz w:val="20"/>
          <w:szCs w:val="20"/>
        </w:rPr>
        <w:t>alertovýczh</w:t>
      </w:r>
      <w:proofErr w:type="spellEnd"/>
      <w:r w:rsidRPr="00216997">
        <w:rPr>
          <w:rFonts w:ascii="Arial" w:hAnsi="Arial" w:cs="Arial"/>
          <w:sz w:val="20"/>
          <w:szCs w:val="20"/>
        </w:rPr>
        <w:t xml:space="preserve"> stavů v jednotlivých lokalitách týkajících ze hodnot rychlostí a účinnosti zařízení, v návaznosti na možnost využití represivního měřiče rychlosti vozidel</w:t>
      </w:r>
    </w:p>
    <w:p w14:paraId="53AD1374" w14:textId="4C99345F" w:rsidR="00216997" w:rsidRDefault="00216997" w:rsidP="00216997">
      <w:pPr>
        <w:spacing w:after="0"/>
        <w:ind w:left="720"/>
      </w:pPr>
      <w:r>
        <w:t xml:space="preserve"> </w:t>
      </w:r>
    </w:p>
    <w:p w14:paraId="31D0242E" w14:textId="2C7AEB84" w:rsidR="00216997" w:rsidRDefault="00216997" w:rsidP="00216997">
      <w:pPr>
        <w:spacing w:after="56" w:line="216" w:lineRule="auto"/>
        <w:ind w:left="4537" w:right="2103" w:hanging="2379"/>
        <w:jc w:val="center"/>
      </w:pPr>
      <w:r>
        <w:rPr>
          <w:noProof/>
        </w:rPr>
        <w:drawing>
          <wp:inline distT="0" distB="0" distL="0" distR="0" wp14:anchorId="4A7A0492" wp14:editId="460E44D5">
            <wp:extent cx="3020060" cy="3879850"/>
            <wp:effectExtent l="0" t="0" r="0" b="0"/>
            <wp:docPr id="1533" name="Picture 1533" descr="Obsah obrázku exteriér, text, podepsat, sníh&#10;&#10;Popis byl vytvořen automaticky"/>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20"/>
                    <a:stretch>
                      <a:fillRect/>
                    </a:stretch>
                  </pic:blipFill>
                  <pic:spPr>
                    <a:xfrm>
                      <a:off x="0" y="0"/>
                      <a:ext cx="3020060" cy="3879850"/>
                    </a:xfrm>
                    <a:prstGeom prst="rect">
                      <a:avLst/>
                    </a:prstGeom>
                  </pic:spPr>
                </pic:pic>
              </a:graphicData>
            </a:graphic>
          </wp:inline>
        </w:drawing>
      </w:r>
    </w:p>
    <w:p w14:paraId="1908C6CA" w14:textId="02A9F9FA" w:rsidR="00216997" w:rsidRPr="00216997" w:rsidRDefault="00216997" w:rsidP="00216997">
      <w:pPr>
        <w:spacing w:after="18"/>
        <w:ind w:left="10" w:right="11"/>
        <w:jc w:val="center"/>
        <w:rPr>
          <w:rFonts w:ascii="Arial" w:hAnsi="Arial" w:cs="Arial"/>
        </w:rPr>
      </w:pPr>
      <w:r w:rsidRPr="00216997">
        <w:rPr>
          <w:rFonts w:ascii="Arial" w:hAnsi="Arial" w:cs="Arial"/>
          <w:sz w:val="20"/>
        </w:rPr>
        <w:t>Nadstavbová verze ukazatel</w:t>
      </w:r>
      <w:r>
        <w:rPr>
          <w:rFonts w:ascii="Arial" w:hAnsi="Arial" w:cs="Arial"/>
          <w:sz w:val="20"/>
        </w:rPr>
        <w:t>e</w:t>
      </w:r>
      <w:r w:rsidRPr="00216997">
        <w:rPr>
          <w:rFonts w:ascii="Arial" w:hAnsi="Arial" w:cs="Arial"/>
          <w:sz w:val="20"/>
        </w:rPr>
        <w:t xml:space="preserve"> </w:t>
      </w:r>
    </w:p>
    <w:p w14:paraId="469171A5" w14:textId="4D9DE10E" w:rsidR="00216997" w:rsidRDefault="00216997" w:rsidP="00216997">
      <w:pPr>
        <w:spacing w:after="0"/>
      </w:pPr>
      <w:r>
        <w:t xml:space="preserve"> </w:t>
      </w:r>
      <w:r>
        <w:rPr>
          <w:rFonts w:ascii="Arial" w:eastAsia="Arial" w:hAnsi="Arial" w:cs="Arial"/>
          <w:b/>
        </w:rPr>
        <w:t xml:space="preserve"> </w:t>
      </w:r>
    </w:p>
    <w:p w14:paraId="54C19F35" w14:textId="3CDCE40C" w:rsidR="00216997" w:rsidRPr="00DF6792" w:rsidRDefault="00216997" w:rsidP="00216997">
      <w:pPr>
        <w:pStyle w:val="Bezmezer"/>
        <w:jc w:val="both"/>
        <w:rPr>
          <w:rFonts w:ascii="Arial" w:hAnsi="Arial" w:cs="Arial"/>
          <w:b/>
          <w:bCs/>
          <w:color w:val="FF0000"/>
        </w:rPr>
      </w:pPr>
      <w:r w:rsidRPr="00DF6792">
        <w:rPr>
          <w:rFonts w:ascii="Arial" w:hAnsi="Arial" w:cs="Arial"/>
          <w:b/>
          <w:bCs/>
          <w:color w:val="FF0000"/>
        </w:rPr>
        <w:lastRenderedPageBreak/>
        <w:t xml:space="preserve">Obecné SW vybavení ukazatelů SYDO </w:t>
      </w:r>
      <w:proofErr w:type="spellStart"/>
      <w:r w:rsidRPr="00DF6792">
        <w:rPr>
          <w:rFonts w:ascii="Arial" w:hAnsi="Arial" w:cs="Arial"/>
          <w:b/>
          <w:bCs/>
          <w:color w:val="FF0000"/>
        </w:rPr>
        <w:t>Traffic</w:t>
      </w:r>
      <w:proofErr w:type="spellEnd"/>
      <w:r w:rsidRPr="00DF6792">
        <w:rPr>
          <w:rFonts w:ascii="Arial" w:hAnsi="Arial" w:cs="Arial"/>
          <w:b/>
          <w:bCs/>
          <w:color w:val="FF0000"/>
        </w:rPr>
        <w:t xml:space="preserve"> </w:t>
      </w:r>
      <w:proofErr w:type="spellStart"/>
      <w:r w:rsidRPr="00DF6792">
        <w:rPr>
          <w:rFonts w:ascii="Arial" w:hAnsi="Arial" w:cs="Arial"/>
          <w:b/>
          <w:bCs/>
          <w:color w:val="FF0000"/>
        </w:rPr>
        <w:t>Sca</w:t>
      </w:r>
      <w:r w:rsidR="00DF6792">
        <w:rPr>
          <w:rFonts w:ascii="Arial" w:hAnsi="Arial" w:cs="Arial"/>
          <w:b/>
          <w:bCs/>
          <w:color w:val="FF0000"/>
        </w:rPr>
        <w:t>n</w:t>
      </w:r>
      <w:proofErr w:type="spellEnd"/>
      <w:r w:rsidR="00DF6792">
        <w:rPr>
          <w:rFonts w:ascii="Arial" w:hAnsi="Arial" w:cs="Arial"/>
          <w:b/>
          <w:bCs/>
          <w:color w:val="FF0000"/>
        </w:rPr>
        <w:t>:</w:t>
      </w:r>
      <w:r w:rsidRPr="00DF6792">
        <w:rPr>
          <w:rFonts w:ascii="Arial" w:hAnsi="Arial" w:cs="Arial"/>
          <w:b/>
          <w:bCs/>
          <w:color w:val="FF0000"/>
        </w:rPr>
        <w:t xml:space="preserve">  </w:t>
      </w:r>
    </w:p>
    <w:p w14:paraId="23058D0C" w14:textId="77777777" w:rsidR="00216997" w:rsidRPr="00216997" w:rsidRDefault="00216997" w:rsidP="00216997">
      <w:pPr>
        <w:pStyle w:val="Bezmezer"/>
        <w:jc w:val="both"/>
      </w:pPr>
      <w:r w:rsidRPr="00216997">
        <w:rPr>
          <w:rFonts w:eastAsia="Arial"/>
          <w:b/>
        </w:rPr>
        <w:t xml:space="preserve"> </w:t>
      </w:r>
    </w:p>
    <w:p w14:paraId="2700C234" w14:textId="2CE7B969" w:rsid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s</w:t>
      </w:r>
      <w:r w:rsidRPr="00216997">
        <w:rPr>
          <w:rFonts w:ascii="Arial" w:hAnsi="Arial" w:cs="Arial"/>
          <w:sz w:val="20"/>
          <w:szCs w:val="20"/>
        </w:rPr>
        <w:t xml:space="preserve">oftware </w:t>
      </w:r>
      <w:r w:rsidRPr="00216997">
        <w:rPr>
          <w:rFonts w:ascii="Arial" w:eastAsia="Times New Roman" w:hAnsi="Arial" w:cs="Arial"/>
          <w:b/>
          <w:i/>
          <w:sz w:val="20"/>
          <w:szCs w:val="20"/>
        </w:rPr>
        <w:t xml:space="preserve">SYDO </w:t>
      </w:r>
      <w:proofErr w:type="spellStart"/>
      <w:r w:rsidRPr="00216997">
        <w:rPr>
          <w:rFonts w:ascii="Arial" w:eastAsia="Times New Roman" w:hAnsi="Arial" w:cs="Arial"/>
          <w:b/>
          <w:i/>
          <w:sz w:val="20"/>
          <w:szCs w:val="20"/>
        </w:rPr>
        <w:t>Traffic</w:t>
      </w:r>
      <w:proofErr w:type="spellEnd"/>
      <w:r w:rsidRPr="00216997">
        <w:rPr>
          <w:rFonts w:ascii="Arial" w:eastAsia="Times New Roman" w:hAnsi="Arial" w:cs="Arial"/>
          <w:b/>
          <w:i/>
          <w:sz w:val="20"/>
          <w:szCs w:val="20"/>
        </w:rPr>
        <w:t xml:space="preserve"> </w:t>
      </w:r>
      <w:proofErr w:type="spellStart"/>
      <w:r w:rsidRPr="00216997">
        <w:rPr>
          <w:rFonts w:ascii="Arial" w:eastAsia="Times New Roman" w:hAnsi="Arial" w:cs="Arial"/>
          <w:b/>
          <w:i/>
          <w:sz w:val="20"/>
          <w:szCs w:val="20"/>
        </w:rPr>
        <w:t>Scan</w:t>
      </w:r>
      <w:proofErr w:type="spellEnd"/>
      <w:r w:rsidRPr="00216997">
        <w:rPr>
          <w:rFonts w:ascii="Arial" w:hAnsi="Arial" w:cs="Arial"/>
          <w:sz w:val="20"/>
          <w:szCs w:val="20"/>
        </w:rPr>
        <w:t xml:space="preserve"> je založen na technologii ukazatele rychlosti GEM CDU 2605 Zeus a slouží pro měření řady dopravních údajů a představuje kvalitativně úplně nový princip získávání přesných údajů o dopravní situaci</w:t>
      </w:r>
    </w:p>
    <w:p w14:paraId="50C0B81A" w14:textId="77777777" w:rsidR="00216997" w:rsidRPr="00216997" w:rsidRDefault="00216997" w:rsidP="00216997">
      <w:pPr>
        <w:pStyle w:val="Bezmezer"/>
        <w:ind w:left="720"/>
        <w:jc w:val="both"/>
        <w:rPr>
          <w:rFonts w:ascii="Arial" w:hAnsi="Arial" w:cs="Arial"/>
          <w:sz w:val="20"/>
          <w:szCs w:val="20"/>
        </w:rPr>
      </w:pPr>
    </w:p>
    <w:p w14:paraId="6BE75F3A" w14:textId="0C6397D0" w:rsid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s</w:t>
      </w:r>
      <w:r w:rsidRPr="00216997">
        <w:rPr>
          <w:rFonts w:ascii="Arial" w:hAnsi="Arial" w:cs="Arial"/>
          <w:sz w:val="20"/>
          <w:szCs w:val="20"/>
        </w:rPr>
        <w:t>ystém je určen pro jak pro skryté použití hlavně v podmínkách policie, tajných služeb a dalších složek vnitra tak i pro monitorování dopravy měst a obcí.</w:t>
      </w:r>
      <w:r w:rsidRPr="00216997">
        <w:rPr>
          <w:rFonts w:ascii="Arial" w:eastAsia="Times New Roman" w:hAnsi="Arial" w:cs="Arial"/>
          <w:b/>
          <w:sz w:val="20"/>
          <w:szCs w:val="20"/>
        </w:rPr>
        <w:t xml:space="preserve"> V této návaznosti pak je možno instalovat na základě dopravních dat systém represivní –SYDO </w:t>
      </w:r>
      <w:proofErr w:type="spellStart"/>
      <w:r w:rsidRPr="00216997">
        <w:rPr>
          <w:rFonts w:ascii="Arial" w:eastAsia="Times New Roman" w:hAnsi="Arial" w:cs="Arial"/>
          <w:b/>
          <w:sz w:val="20"/>
          <w:szCs w:val="20"/>
        </w:rPr>
        <w:t>Traffic</w:t>
      </w:r>
      <w:proofErr w:type="spellEnd"/>
      <w:r w:rsidRPr="00216997">
        <w:rPr>
          <w:rFonts w:ascii="Arial" w:eastAsia="Times New Roman" w:hAnsi="Arial" w:cs="Arial"/>
          <w:b/>
          <w:sz w:val="20"/>
          <w:szCs w:val="20"/>
        </w:rPr>
        <w:t xml:space="preserve"> </w:t>
      </w:r>
      <w:proofErr w:type="spellStart"/>
      <w:r w:rsidRPr="00216997">
        <w:rPr>
          <w:rFonts w:ascii="Arial" w:eastAsia="Times New Roman" w:hAnsi="Arial" w:cs="Arial"/>
          <w:b/>
          <w:sz w:val="20"/>
          <w:szCs w:val="20"/>
        </w:rPr>
        <w:t>Velocity</w:t>
      </w:r>
      <w:proofErr w:type="spellEnd"/>
      <w:r w:rsidRPr="00216997">
        <w:rPr>
          <w:rFonts w:ascii="Arial" w:eastAsia="Times New Roman" w:hAnsi="Arial" w:cs="Arial"/>
          <w:b/>
          <w:bCs/>
          <w:sz w:val="20"/>
          <w:szCs w:val="20"/>
        </w:rPr>
        <w:t xml:space="preserve"> </w:t>
      </w:r>
      <w:r w:rsidRPr="00216997">
        <w:rPr>
          <w:rFonts w:ascii="Arial" w:hAnsi="Arial" w:cs="Arial"/>
          <w:b/>
          <w:bCs/>
          <w:sz w:val="20"/>
          <w:szCs w:val="20"/>
        </w:rPr>
        <w:t>Z</w:t>
      </w:r>
      <w:r w:rsidRPr="00216997">
        <w:rPr>
          <w:rFonts w:ascii="Arial" w:hAnsi="Arial" w:cs="Arial"/>
          <w:sz w:val="20"/>
          <w:szCs w:val="20"/>
        </w:rPr>
        <w:t xml:space="preserve">, který vrátí zařízení požadovanou účinnost. Zařízení je koncipované jako přenosné. Lokality si sami na základě dopravních dat vyžádají součinnost, tedy instalaci ostré verze měřící kamery, které muže kolovat po jednotlivých měřících bodech </w:t>
      </w:r>
    </w:p>
    <w:p w14:paraId="63C3BC49" w14:textId="77777777" w:rsidR="00216997" w:rsidRPr="00216997" w:rsidRDefault="00216997" w:rsidP="00216997">
      <w:pPr>
        <w:pStyle w:val="Bezmezer"/>
        <w:jc w:val="both"/>
        <w:rPr>
          <w:rFonts w:ascii="Arial" w:hAnsi="Arial" w:cs="Arial"/>
          <w:sz w:val="20"/>
          <w:szCs w:val="20"/>
        </w:rPr>
      </w:pPr>
    </w:p>
    <w:p w14:paraId="263D3121" w14:textId="3A5D6B3C" w:rsidR="00216997" w:rsidRPr="00216997" w:rsidRDefault="00216997" w:rsidP="00216997">
      <w:pPr>
        <w:pStyle w:val="Bezmezer"/>
        <w:numPr>
          <w:ilvl w:val="0"/>
          <w:numId w:val="38"/>
        </w:numPr>
        <w:rPr>
          <w:rFonts w:ascii="Arial" w:hAnsi="Arial" w:cs="Arial"/>
          <w:sz w:val="20"/>
          <w:szCs w:val="20"/>
        </w:rPr>
      </w:pPr>
      <w:r>
        <w:rPr>
          <w:rFonts w:ascii="Arial" w:hAnsi="Arial" w:cs="Arial"/>
          <w:sz w:val="20"/>
          <w:szCs w:val="20"/>
        </w:rPr>
        <w:t>p</w:t>
      </w:r>
      <w:r w:rsidRPr="00216997">
        <w:rPr>
          <w:rFonts w:ascii="Arial" w:hAnsi="Arial" w:cs="Arial"/>
          <w:sz w:val="20"/>
          <w:szCs w:val="20"/>
        </w:rPr>
        <w:t xml:space="preserve">rincipem měření dopravních údajů je počítání množství vozidel, která projedou v zorném poli kamer systému za určitou časovou jednotku. Z těchto údajů lze následně počítat řadu veličin dopravního toku, např.: </w:t>
      </w:r>
    </w:p>
    <w:p w14:paraId="5A3DC9FE" w14:textId="078C2565"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intenzitu, kdy se vyhodnocuje poměr okamžité hodnoty k saturovanému toku</w:t>
      </w:r>
    </w:p>
    <w:p w14:paraId="0FB0AE2E" w14:textId="77777777" w:rsidR="00216997" w:rsidRDefault="00216997" w:rsidP="00216997">
      <w:pPr>
        <w:pStyle w:val="Bezmezer"/>
        <w:jc w:val="center"/>
        <w:rPr>
          <w:rFonts w:ascii="Arial" w:hAnsi="Arial" w:cs="Arial"/>
          <w:sz w:val="20"/>
          <w:szCs w:val="20"/>
        </w:rPr>
      </w:pPr>
      <w:r w:rsidRPr="00216997">
        <w:rPr>
          <w:rFonts w:ascii="Arial" w:hAnsi="Arial" w:cs="Arial"/>
          <w:sz w:val="20"/>
          <w:szCs w:val="20"/>
        </w:rPr>
        <w:t>průměrnou rychlost</w:t>
      </w:r>
    </w:p>
    <w:p w14:paraId="63FC1BF1" w14:textId="77777777" w:rsidR="00216997" w:rsidRDefault="00216997" w:rsidP="00216997">
      <w:pPr>
        <w:pStyle w:val="Bezmezer"/>
        <w:jc w:val="center"/>
        <w:rPr>
          <w:rFonts w:ascii="Arial" w:hAnsi="Arial" w:cs="Arial"/>
          <w:sz w:val="20"/>
          <w:szCs w:val="20"/>
        </w:rPr>
      </w:pPr>
      <w:r w:rsidRPr="00216997">
        <w:rPr>
          <w:rFonts w:ascii="Arial" w:hAnsi="Arial" w:cs="Arial"/>
          <w:sz w:val="20"/>
          <w:szCs w:val="20"/>
        </w:rPr>
        <w:t>rozptyl rychlosti</w:t>
      </w:r>
    </w:p>
    <w:p w14:paraId="27A93258" w14:textId="58C04AA2" w:rsidR="00216997" w:rsidRPr="00216997" w:rsidRDefault="00216997" w:rsidP="00216997">
      <w:pPr>
        <w:pStyle w:val="Bezmezer"/>
        <w:jc w:val="center"/>
        <w:rPr>
          <w:rFonts w:ascii="Arial" w:eastAsia="Arial" w:hAnsi="Arial" w:cs="Arial"/>
          <w:sz w:val="20"/>
          <w:szCs w:val="20"/>
        </w:rPr>
      </w:pPr>
      <w:r w:rsidRPr="00216997">
        <w:rPr>
          <w:rFonts w:ascii="Arial" w:hAnsi="Arial" w:cs="Arial"/>
          <w:sz w:val="20"/>
          <w:szCs w:val="20"/>
        </w:rPr>
        <w:t xml:space="preserve">detekce </w:t>
      </w:r>
      <w:proofErr w:type="gramStart"/>
      <w:r w:rsidRPr="00216997">
        <w:rPr>
          <w:rFonts w:ascii="Arial" w:hAnsi="Arial" w:cs="Arial"/>
          <w:sz w:val="20"/>
          <w:szCs w:val="20"/>
        </w:rPr>
        <w:t>kongesce,</w:t>
      </w:r>
      <w:proofErr w:type="gramEnd"/>
      <w:r w:rsidRPr="00216997">
        <w:rPr>
          <w:rFonts w:ascii="Arial" w:hAnsi="Arial" w:cs="Arial"/>
          <w:sz w:val="20"/>
          <w:szCs w:val="20"/>
        </w:rPr>
        <w:t xml:space="preserve"> atp.</w:t>
      </w:r>
    </w:p>
    <w:p w14:paraId="20FD208E" w14:textId="77777777" w:rsidR="00216997" w:rsidRDefault="00216997" w:rsidP="00216997">
      <w:pPr>
        <w:spacing w:after="20"/>
      </w:pPr>
      <w:r>
        <w:rPr>
          <w:rFonts w:ascii="Arial" w:eastAsia="Arial" w:hAnsi="Arial" w:cs="Arial"/>
        </w:rPr>
        <w:t xml:space="preserve"> </w:t>
      </w:r>
    </w:p>
    <w:p w14:paraId="29D69F1C" w14:textId="6177E950" w:rsidR="00216997" w:rsidRPr="00216997" w:rsidRDefault="00216997" w:rsidP="00216997">
      <w:pPr>
        <w:pStyle w:val="Bezmezer"/>
        <w:numPr>
          <w:ilvl w:val="0"/>
          <w:numId w:val="38"/>
        </w:numPr>
        <w:jc w:val="both"/>
        <w:rPr>
          <w:rFonts w:ascii="Arial" w:hAnsi="Arial" w:cs="Arial"/>
          <w:sz w:val="20"/>
          <w:szCs w:val="20"/>
        </w:rPr>
      </w:pPr>
      <w:r>
        <w:rPr>
          <w:rFonts w:ascii="Arial" w:hAnsi="Arial" w:cs="Arial"/>
          <w:sz w:val="20"/>
          <w:szCs w:val="20"/>
        </w:rPr>
        <w:t>a</w:t>
      </w:r>
      <w:r w:rsidRPr="00216997">
        <w:rPr>
          <w:rFonts w:ascii="Arial" w:hAnsi="Arial" w:cs="Arial"/>
          <w:sz w:val="20"/>
          <w:szCs w:val="20"/>
        </w:rPr>
        <w:t xml:space="preserve">plikace rozpoznává na základě sofistikované </w:t>
      </w:r>
      <w:proofErr w:type="spellStart"/>
      <w:r w:rsidRPr="00216997">
        <w:rPr>
          <w:rFonts w:ascii="Arial" w:hAnsi="Arial" w:cs="Arial"/>
          <w:sz w:val="20"/>
          <w:szCs w:val="20"/>
        </w:rPr>
        <w:t>videodetekce</w:t>
      </w:r>
      <w:proofErr w:type="spellEnd"/>
      <w:r w:rsidRPr="00216997">
        <w:rPr>
          <w:rFonts w:ascii="Arial" w:hAnsi="Arial" w:cs="Arial"/>
          <w:sz w:val="20"/>
          <w:szCs w:val="20"/>
        </w:rPr>
        <w:t xml:space="preserve"> vozidla a následně je zařazovat do tříd. Na základě rozpoznání (čtení) poznávacích značek (pomocí softwaru SYDO </w:t>
      </w:r>
      <w:proofErr w:type="spellStart"/>
      <w:r w:rsidRPr="00216997">
        <w:rPr>
          <w:rFonts w:ascii="Arial" w:hAnsi="Arial" w:cs="Arial"/>
          <w:sz w:val="20"/>
          <w:szCs w:val="20"/>
        </w:rPr>
        <w:t>Traffic</w:t>
      </w:r>
      <w:proofErr w:type="spellEnd"/>
      <w:r w:rsidRPr="00216997">
        <w:rPr>
          <w:rFonts w:ascii="Arial" w:hAnsi="Arial" w:cs="Arial"/>
          <w:sz w:val="20"/>
          <w:szCs w:val="20"/>
        </w:rPr>
        <w:t xml:space="preserve"> LPR SW) provádí měření takových dopravních údajů, které jsou jinými principy detekce vozidel prakticky nerealizovatelné, např.: </w:t>
      </w:r>
    </w:p>
    <w:p w14:paraId="63997288" w14:textId="1D5AABCE"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sběr dat o pohybu vozidel na komunikacích pro adaptivní řízení dopravy</w:t>
      </w:r>
    </w:p>
    <w:p w14:paraId="10CBADDD" w14:textId="077A6886"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 xml:space="preserve">automatizované pořizování dat pro studie průjezdu vozidel aglomerací pro potřeby dopravního </w:t>
      </w:r>
      <w:proofErr w:type="gramStart"/>
      <w:r w:rsidRPr="00216997">
        <w:rPr>
          <w:rFonts w:ascii="Arial" w:hAnsi="Arial" w:cs="Arial"/>
          <w:sz w:val="20"/>
          <w:szCs w:val="20"/>
        </w:rPr>
        <w:t>inženýrství -</w:t>
      </w:r>
      <w:r w:rsidRPr="00216997">
        <w:rPr>
          <w:rFonts w:ascii="Arial" w:eastAsia="Arial" w:hAnsi="Arial" w:cs="Arial"/>
          <w:sz w:val="20"/>
          <w:szCs w:val="20"/>
        </w:rPr>
        <w:t xml:space="preserve"> </w:t>
      </w:r>
      <w:r w:rsidRPr="00216997">
        <w:rPr>
          <w:rFonts w:ascii="Arial" w:hAnsi="Arial" w:cs="Arial"/>
          <w:sz w:val="20"/>
          <w:szCs w:val="20"/>
        </w:rPr>
        <w:t>měření</w:t>
      </w:r>
      <w:proofErr w:type="gramEnd"/>
      <w:r w:rsidRPr="00216997">
        <w:rPr>
          <w:rFonts w:ascii="Arial" w:hAnsi="Arial" w:cs="Arial"/>
          <w:sz w:val="20"/>
          <w:szCs w:val="20"/>
        </w:rPr>
        <w:t xml:space="preserve"> dojezdových časů pro potřeby informování řidičů o aktuální dopravní situaci</w:t>
      </w:r>
    </w:p>
    <w:p w14:paraId="70D9C4AF" w14:textId="77777777" w:rsidR="00216997" w:rsidRDefault="00216997" w:rsidP="00216997">
      <w:pPr>
        <w:spacing w:after="0"/>
      </w:pPr>
      <w:r>
        <w:rPr>
          <w:rFonts w:ascii="Times New Roman" w:eastAsia="Times New Roman" w:hAnsi="Times New Roman" w:cs="Times New Roman"/>
          <w:b/>
          <w:sz w:val="32"/>
        </w:rPr>
        <w:t xml:space="preserve"> </w:t>
      </w:r>
    </w:p>
    <w:p w14:paraId="6575B526" w14:textId="61E9EA7A" w:rsidR="00216997" w:rsidRPr="00216997" w:rsidRDefault="00216997" w:rsidP="00216997">
      <w:pPr>
        <w:pStyle w:val="Bezmezer"/>
        <w:numPr>
          <w:ilvl w:val="0"/>
          <w:numId w:val="38"/>
        </w:numPr>
        <w:rPr>
          <w:rFonts w:ascii="Arial" w:hAnsi="Arial" w:cs="Arial"/>
          <w:sz w:val="20"/>
          <w:szCs w:val="20"/>
        </w:rPr>
      </w:pPr>
      <w:r>
        <w:rPr>
          <w:rFonts w:ascii="Arial" w:hAnsi="Arial" w:cs="Arial"/>
          <w:sz w:val="20"/>
          <w:szCs w:val="20"/>
        </w:rPr>
        <w:t>m</w:t>
      </w:r>
      <w:r w:rsidRPr="00216997">
        <w:rPr>
          <w:rFonts w:ascii="Arial" w:hAnsi="Arial" w:cs="Arial"/>
          <w:sz w:val="20"/>
          <w:szCs w:val="20"/>
        </w:rPr>
        <w:t xml:space="preserve">ezi další aplikace patří liniové řízení dopravního toku pro zvýšení kapacity komunikací, které je ve značné míře aplikováno v mnoha vyspělých zemích Evropy a jeho přínosy jsou nepopiratelné. Ve výsledném efektu pak dochází ke: </w:t>
      </w:r>
    </w:p>
    <w:p w14:paraId="6FB34FA3" w14:textId="0436E685"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zvýšení kapacity komunikace o cca 15%</w:t>
      </w:r>
    </w:p>
    <w:p w14:paraId="4D032271" w14:textId="40400362"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 xml:space="preserve">snížení počtu nehod o </w:t>
      </w:r>
      <w:proofErr w:type="gramStart"/>
      <w:r w:rsidRPr="00216997">
        <w:rPr>
          <w:rFonts w:ascii="Arial" w:hAnsi="Arial" w:cs="Arial"/>
          <w:sz w:val="20"/>
          <w:szCs w:val="20"/>
        </w:rPr>
        <w:t>30</w:t>
      </w:r>
      <w:r>
        <w:rPr>
          <w:rFonts w:ascii="Arial" w:hAnsi="Arial" w:cs="Arial"/>
          <w:sz w:val="20"/>
          <w:szCs w:val="20"/>
        </w:rPr>
        <w:t xml:space="preserve"> </w:t>
      </w:r>
      <w:r w:rsidRPr="00216997">
        <w:rPr>
          <w:rFonts w:ascii="Arial" w:hAnsi="Arial" w:cs="Arial"/>
          <w:sz w:val="20"/>
          <w:szCs w:val="20"/>
        </w:rPr>
        <w:t>-</w:t>
      </w:r>
      <w:r>
        <w:rPr>
          <w:rFonts w:ascii="Arial" w:hAnsi="Arial" w:cs="Arial"/>
          <w:sz w:val="20"/>
          <w:szCs w:val="20"/>
        </w:rPr>
        <w:t xml:space="preserve"> </w:t>
      </w:r>
      <w:r w:rsidRPr="00216997">
        <w:rPr>
          <w:rFonts w:ascii="Arial" w:hAnsi="Arial" w:cs="Arial"/>
          <w:sz w:val="20"/>
          <w:szCs w:val="20"/>
        </w:rPr>
        <w:t>40</w:t>
      </w:r>
      <w:proofErr w:type="gramEnd"/>
      <w:r w:rsidRPr="00216997">
        <w:rPr>
          <w:rFonts w:ascii="Arial" w:hAnsi="Arial" w:cs="Arial"/>
          <w:sz w:val="20"/>
          <w:szCs w:val="20"/>
        </w:rPr>
        <w:t>%</w:t>
      </w:r>
    </w:p>
    <w:p w14:paraId="3D162D8D" w14:textId="5E98C3D0" w:rsidR="00216997" w:rsidRDefault="00216997" w:rsidP="00216997">
      <w:pPr>
        <w:pStyle w:val="Bezmezer"/>
        <w:jc w:val="center"/>
        <w:rPr>
          <w:rFonts w:ascii="Arial" w:eastAsia="Arial" w:hAnsi="Arial" w:cs="Arial"/>
          <w:sz w:val="20"/>
          <w:szCs w:val="20"/>
        </w:rPr>
      </w:pPr>
      <w:r w:rsidRPr="00216997">
        <w:rPr>
          <w:rFonts w:ascii="Arial" w:hAnsi="Arial" w:cs="Arial"/>
          <w:sz w:val="20"/>
          <w:szCs w:val="20"/>
        </w:rPr>
        <w:t>regulaci dopravního toku do centra</w:t>
      </w:r>
      <w:r w:rsidRPr="00216997">
        <w:rPr>
          <w:rFonts w:ascii="Arial" w:eastAsia="Arial" w:hAnsi="Arial" w:cs="Arial"/>
          <w:sz w:val="20"/>
          <w:szCs w:val="20"/>
        </w:rPr>
        <w:tab/>
      </w:r>
    </w:p>
    <w:p w14:paraId="0C4D1734" w14:textId="72CE8AEF" w:rsidR="00216997" w:rsidRPr="00216997" w:rsidRDefault="00216997" w:rsidP="00216997">
      <w:pPr>
        <w:pStyle w:val="Bezmezer"/>
        <w:jc w:val="center"/>
        <w:rPr>
          <w:rFonts w:ascii="Arial" w:hAnsi="Arial" w:cs="Arial"/>
          <w:sz w:val="20"/>
          <w:szCs w:val="20"/>
        </w:rPr>
      </w:pPr>
      <w:r w:rsidRPr="00216997">
        <w:rPr>
          <w:rFonts w:ascii="Arial" w:hAnsi="Arial" w:cs="Arial"/>
          <w:sz w:val="20"/>
          <w:szCs w:val="20"/>
        </w:rPr>
        <w:t xml:space="preserve">zvýšení bezpečnosti dopravy ve zvláštních situacích (náledí, </w:t>
      </w:r>
      <w:proofErr w:type="gramStart"/>
      <w:r w:rsidRPr="00216997">
        <w:rPr>
          <w:rFonts w:ascii="Arial" w:hAnsi="Arial" w:cs="Arial"/>
          <w:sz w:val="20"/>
          <w:szCs w:val="20"/>
        </w:rPr>
        <w:t>kolona,…</w:t>
      </w:r>
      <w:proofErr w:type="gramEnd"/>
      <w:r w:rsidRPr="00216997">
        <w:rPr>
          <w:rFonts w:ascii="Arial" w:hAnsi="Arial" w:cs="Arial"/>
          <w:sz w:val="20"/>
          <w:szCs w:val="20"/>
        </w:rPr>
        <w:t>)</w:t>
      </w:r>
    </w:p>
    <w:p w14:paraId="115B23D8" w14:textId="791A5E18" w:rsidR="00216997" w:rsidRDefault="00216997" w:rsidP="00216997">
      <w:pPr>
        <w:spacing w:after="0"/>
      </w:pPr>
      <w:r>
        <w:rPr>
          <w:sz w:val="18"/>
        </w:rPr>
        <w:t xml:space="preserve">  </w:t>
      </w:r>
    </w:p>
    <w:p w14:paraId="00D0198C" w14:textId="025A7306" w:rsidR="00216997" w:rsidRDefault="00216997" w:rsidP="00216997">
      <w:pPr>
        <w:spacing w:after="0"/>
        <w:ind w:left="2840"/>
      </w:pPr>
    </w:p>
    <w:p w14:paraId="4A70C67B" w14:textId="0398C884" w:rsidR="00216997" w:rsidRDefault="00216997" w:rsidP="00216997">
      <w:pPr>
        <w:spacing w:after="0"/>
        <w:ind w:right="126"/>
        <w:jc w:val="center"/>
      </w:pPr>
      <w:r>
        <w:rPr>
          <w:noProof/>
        </w:rPr>
        <w:drawing>
          <wp:inline distT="0" distB="0" distL="0" distR="0" wp14:anchorId="2C737985" wp14:editId="6509AA7F">
            <wp:extent cx="5506085" cy="3361690"/>
            <wp:effectExtent l="0" t="0" r="0" b="0"/>
            <wp:docPr id="1690" name="Picture 1690" descr="Obsah obrázku obvod, stůl&#10;&#10;Popis byl vytvořen automaticky"/>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21"/>
                    <a:stretch>
                      <a:fillRect/>
                    </a:stretch>
                  </pic:blipFill>
                  <pic:spPr>
                    <a:xfrm>
                      <a:off x="0" y="0"/>
                      <a:ext cx="5506085" cy="3361690"/>
                    </a:xfrm>
                    <a:prstGeom prst="rect">
                      <a:avLst/>
                    </a:prstGeom>
                  </pic:spPr>
                </pic:pic>
              </a:graphicData>
            </a:graphic>
          </wp:inline>
        </w:drawing>
      </w:r>
    </w:p>
    <w:p w14:paraId="637B467B" w14:textId="77777777" w:rsidR="00216997" w:rsidRDefault="00216997" w:rsidP="00216997">
      <w:pPr>
        <w:spacing w:after="0"/>
      </w:pPr>
      <w:r>
        <w:rPr>
          <w:rFonts w:ascii="Times New Roman" w:eastAsia="Times New Roman" w:hAnsi="Times New Roman" w:cs="Times New Roman"/>
          <w:b/>
          <w:sz w:val="32"/>
        </w:rPr>
        <w:t xml:space="preserve"> </w:t>
      </w:r>
    </w:p>
    <w:p w14:paraId="0B4BD446" w14:textId="77777777" w:rsidR="00216997" w:rsidRDefault="00216997" w:rsidP="00216997">
      <w:pPr>
        <w:spacing w:after="0"/>
      </w:pPr>
      <w:r>
        <w:rPr>
          <w:rFonts w:ascii="Times New Roman" w:eastAsia="Times New Roman" w:hAnsi="Times New Roman" w:cs="Times New Roman"/>
          <w:b/>
          <w:sz w:val="32"/>
        </w:rPr>
        <w:t xml:space="preserve"> </w:t>
      </w:r>
    </w:p>
    <w:p w14:paraId="771B3102" w14:textId="77777777" w:rsidR="00216997" w:rsidRPr="00216997" w:rsidRDefault="00216997" w:rsidP="00216997">
      <w:pPr>
        <w:numPr>
          <w:ilvl w:val="1"/>
          <w:numId w:val="40"/>
        </w:numPr>
        <w:spacing w:after="13" w:line="267" w:lineRule="auto"/>
        <w:ind w:hanging="360"/>
        <w:jc w:val="both"/>
        <w:rPr>
          <w:rFonts w:ascii="Arial" w:hAnsi="Arial" w:cs="Arial"/>
          <w:sz w:val="20"/>
          <w:szCs w:val="20"/>
        </w:rPr>
      </w:pPr>
      <w:r w:rsidRPr="00216997">
        <w:rPr>
          <w:rFonts w:ascii="Arial" w:hAnsi="Arial" w:cs="Arial"/>
          <w:sz w:val="20"/>
          <w:szCs w:val="20"/>
        </w:rPr>
        <w:t xml:space="preserve">Preventivní systém SYDO </w:t>
      </w:r>
      <w:proofErr w:type="spellStart"/>
      <w:r w:rsidRPr="00216997">
        <w:rPr>
          <w:rFonts w:ascii="Arial" w:hAnsi="Arial" w:cs="Arial"/>
          <w:sz w:val="20"/>
          <w:szCs w:val="20"/>
        </w:rPr>
        <w:t>Traffic</w:t>
      </w:r>
      <w:proofErr w:type="spellEnd"/>
      <w:r w:rsidRPr="00216997">
        <w:rPr>
          <w:rFonts w:ascii="Arial" w:hAnsi="Arial" w:cs="Arial"/>
          <w:sz w:val="20"/>
          <w:szCs w:val="20"/>
        </w:rPr>
        <w:t xml:space="preserve"> SCAN </w:t>
      </w:r>
    </w:p>
    <w:p w14:paraId="693400AD" w14:textId="4C1120CE"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p</w:t>
      </w:r>
      <w:r w:rsidRPr="00216997">
        <w:rPr>
          <w:rFonts w:ascii="Arial" w:hAnsi="Arial" w:cs="Arial"/>
          <w:sz w:val="20"/>
          <w:szCs w:val="20"/>
        </w:rPr>
        <w:t xml:space="preserve">řenosné zařízení s možností operativního umístění </w:t>
      </w:r>
    </w:p>
    <w:p w14:paraId="0B0ADCDE" w14:textId="0D4DE115"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o</w:t>
      </w:r>
      <w:r w:rsidRPr="00216997">
        <w:rPr>
          <w:rFonts w:ascii="Arial" w:hAnsi="Arial" w:cs="Arial"/>
          <w:sz w:val="20"/>
          <w:szCs w:val="20"/>
        </w:rPr>
        <w:t>n</w:t>
      </w:r>
      <w:r>
        <w:rPr>
          <w:rFonts w:ascii="Arial" w:hAnsi="Arial" w:cs="Arial"/>
          <w:sz w:val="20"/>
          <w:szCs w:val="20"/>
        </w:rPr>
        <w:t>-</w:t>
      </w:r>
      <w:r w:rsidRPr="00216997">
        <w:rPr>
          <w:rFonts w:ascii="Arial" w:hAnsi="Arial" w:cs="Arial"/>
          <w:sz w:val="20"/>
          <w:szCs w:val="20"/>
        </w:rPr>
        <w:t xml:space="preserve">line přenos dat a snímků do dopravního centra </w:t>
      </w:r>
    </w:p>
    <w:p w14:paraId="3AC7F954" w14:textId="1876D090"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m</w:t>
      </w:r>
      <w:r w:rsidRPr="00216997">
        <w:rPr>
          <w:rFonts w:ascii="Arial" w:hAnsi="Arial" w:cs="Arial"/>
          <w:sz w:val="20"/>
          <w:szCs w:val="20"/>
        </w:rPr>
        <w:t xml:space="preserve">eteorologické data určené pro vyhodnocení v dopravním centru </w:t>
      </w:r>
    </w:p>
    <w:p w14:paraId="24B4ECB3" w14:textId="2CE210F3"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s</w:t>
      </w:r>
      <w:r w:rsidRPr="00216997">
        <w:rPr>
          <w:rFonts w:ascii="Arial" w:hAnsi="Arial" w:cs="Arial"/>
          <w:sz w:val="20"/>
          <w:szCs w:val="20"/>
        </w:rPr>
        <w:t xml:space="preserve">krytá přenosná verze pro pořizování dopravních dat  </w:t>
      </w:r>
    </w:p>
    <w:p w14:paraId="4BE9590E" w14:textId="5C6C7674"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p</w:t>
      </w:r>
      <w:r w:rsidRPr="00216997">
        <w:rPr>
          <w:rFonts w:ascii="Arial" w:hAnsi="Arial" w:cs="Arial"/>
          <w:sz w:val="20"/>
          <w:szCs w:val="20"/>
        </w:rPr>
        <w:t xml:space="preserve">oskytuje data pro zátěžovou mapu </w:t>
      </w:r>
    </w:p>
    <w:p w14:paraId="520A599B" w14:textId="77777777" w:rsidR="00216997" w:rsidRPr="00216997" w:rsidRDefault="00216997" w:rsidP="00216997">
      <w:pPr>
        <w:numPr>
          <w:ilvl w:val="1"/>
          <w:numId w:val="40"/>
        </w:numPr>
        <w:spacing w:after="13" w:line="267" w:lineRule="auto"/>
        <w:ind w:hanging="360"/>
        <w:jc w:val="both"/>
        <w:rPr>
          <w:rFonts w:ascii="Arial" w:hAnsi="Arial" w:cs="Arial"/>
          <w:sz w:val="20"/>
          <w:szCs w:val="20"/>
        </w:rPr>
      </w:pPr>
      <w:r w:rsidRPr="00216997">
        <w:rPr>
          <w:rFonts w:ascii="Arial" w:hAnsi="Arial" w:cs="Arial"/>
          <w:sz w:val="20"/>
          <w:szCs w:val="20"/>
        </w:rPr>
        <w:lastRenderedPageBreak/>
        <w:t xml:space="preserve">Možnosti využití </w:t>
      </w:r>
    </w:p>
    <w:p w14:paraId="721C823F" w14:textId="20F9FB10" w:rsidR="00216997" w:rsidRPr="00216997" w:rsidRDefault="00216997"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k</w:t>
      </w:r>
      <w:r w:rsidRPr="00216997">
        <w:rPr>
          <w:rFonts w:ascii="Arial" w:hAnsi="Arial" w:cs="Arial"/>
          <w:sz w:val="20"/>
          <w:szCs w:val="20"/>
        </w:rPr>
        <w:t xml:space="preserve">omunikace v ČR města a obce </w:t>
      </w:r>
    </w:p>
    <w:p w14:paraId="4ABD9D27" w14:textId="0EF89375"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ko</w:t>
      </w:r>
      <w:r w:rsidR="00216997">
        <w:rPr>
          <w:rFonts w:ascii="Arial" w:hAnsi="Arial" w:cs="Arial"/>
          <w:sz w:val="20"/>
          <w:szCs w:val="20"/>
        </w:rPr>
        <w:t>o</w:t>
      </w:r>
      <w:r w:rsidR="00216997" w:rsidRPr="00216997">
        <w:rPr>
          <w:rFonts w:ascii="Arial" w:hAnsi="Arial" w:cs="Arial"/>
          <w:sz w:val="20"/>
          <w:szCs w:val="20"/>
        </w:rPr>
        <w:t xml:space="preserve">perativní nasazení v nehodových lokalitách  </w:t>
      </w:r>
    </w:p>
    <w:p w14:paraId="6742BB28" w14:textId="664E9595"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o</w:t>
      </w:r>
      <w:r w:rsidR="00216997" w:rsidRPr="00216997">
        <w:rPr>
          <w:rFonts w:ascii="Arial" w:hAnsi="Arial" w:cs="Arial"/>
          <w:sz w:val="20"/>
          <w:szCs w:val="20"/>
        </w:rPr>
        <w:t xml:space="preserve">perativní nasazení v zájmových lokalitách  </w:t>
      </w:r>
    </w:p>
    <w:p w14:paraId="0612CD25" w14:textId="38041096"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p</w:t>
      </w:r>
      <w:r w:rsidR="00216997" w:rsidRPr="00216997">
        <w:rPr>
          <w:rFonts w:ascii="Arial" w:hAnsi="Arial" w:cs="Arial"/>
          <w:sz w:val="20"/>
          <w:szCs w:val="20"/>
        </w:rPr>
        <w:t xml:space="preserve">arkoviště měst a obcí </w:t>
      </w:r>
    </w:p>
    <w:p w14:paraId="1A54AF3A" w14:textId="77777777" w:rsidR="00216997" w:rsidRPr="00216997" w:rsidRDefault="00216997" w:rsidP="00216997">
      <w:pPr>
        <w:numPr>
          <w:ilvl w:val="1"/>
          <w:numId w:val="40"/>
        </w:numPr>
        <w:spacing w:after="13" w:line="267" w:lineRule="auto"/>
        <w:ind w:hanging="360"/>
        <w:jc w:val="both"/>
        <w:rPr>
          <w:rFonts w:ascii="Arial" w:hAnsi="Arial" w:cs="Arial"/>
          <w:sz w:val="20"/>
          <w:szCs w:val="20"/>
        </w:rPr>
      </w:pPr>
      <w:r w:rsidRPr="00216997">
        <w:rPr>
          <w:rFonts w:ascii="Arial" w:hAnsi="Arial" w:cs="Arial"/>
          <w:sz w:val="20"/>
          <w:szCs w:val="20"/>
        </w:rPr>
        <w:t xml:space="preserve">Výhody nasazení </w:t>
      </w:r>
    </w:p>
    <w:p w14:paraId="3DD3130C" w14:textId="1F8D2C62"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p</w:t>
      </w:r>
      <w:r w:rsidR="00216997" w:rsidRPr="00216997">
        <w:rPr>
          <w:rFonts w:ascii="Arial" w:hAnsi="Arial" w:cs="Arial"/>
          <w:sz w:val="20"/>
          <w:szCs w:val="20"/>
        </w:rPr>
        <w:t xml:space="preserve">lošné pokrytí regionu </w:t>
      </w:r>
    </w:p>
    <w:p w14:paraId="658E7811" w14:textId="58E889D9"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o</w:t>
      </w:r>
      <w:r w:rsidR="00216997" w:rsidRPr="00216997">
        <w:rPr>
          <w:rFonts w:ascii="Arial" w:hAnsi="Arial" w:cs="Arial"/>
          <w:sz w:val="20"/>
          <w:szCs w:val="20"/>
        </w:rPr>
        <w:t xml:space="preserve">perativní použití v regionu </w:t>
      </w:r>
    </w:p>
    <w:p w14:paraId="25A113AC" w14:textId="621098F5" w:rsidR="00216997" w:rsidRPr="00216997" w:rsidRDefault="00C916EB" w:rsidP="00216997">
      <w:pPr>
        <w:numPr>
          <w:ilvl w:val="2"/>
          <w:numId w:val="40"/>
        </w:numPr>
        <w:spacing w:after="13" w:line="267" w:lineRule="auto"/>
        <w:ind w:hanging="360"/>
        <w:jc w:val="both"/>
        <w:rPr>
          <w:rFonts w:ascii="Arial" w:hAnsi="Arial" w:cs="Arial"/>
          <w:sz w:val="20"/>
          <w:szCs w:val="20"/>
        </w:rPr>
      </w:pPr>
      <w:r>
        <w:rPr>
          <w:rFonts w:ascii="Arial" w:hAnsi="Arial" w:cs="Arial"/>
          <w:sz w:val="20"/>
          <w:szCs w:val="20"/>
        </w:rPr>
        <w:t>o</w:t>
      </w:r>
      <w:r w:rsidR="00216997" w:rsidRPr="00216997">
        <w:rPr>
          <w:rFonts w:ascii="Arial" w:hAnsi="Arial" w:cs="Arial"/>
          <w:sz w:val="20"/>
          <w:szCs w:val="20"/>
        </w:rPr>
        <w:t>n</w:t>
      </w:r>
      <w:r>
        <w:rPr>
          <w:rFonts w:ascii="Arial" w:hAnsi="Arial" w:cs="Arial"/>
          <w:sz w:val="20"/>
          <w:szCs w:val="20"/>
        </w:rPr>
        <w:t>-</w:t>
      </w:r>
      <w:r w:rsidR="00216997" w:rsidRPr="00216997">
        <w:rPr>
          <w:rFonts w:ascii="Arial" w:hAnsi="Arial" w:cs="Arial"/>
          <w:sz w:val="20"/>
          <w:szCs w:val="20"/>
        </w:rPr>
        <w:t xml:space="preserve">line přenos dat </w:t>
      </w:r>
    </w:p>
    <w:p w14:paraId="655D9FBB" w14:textId="0FD3385C" w:rsidR="00216997" w:rsidRPr="00C916EB" w:rsidRDefault="00216997" w:rsidP="00C916EB">
      <w:pPr>
        <w:spacing w:after="0"/>
        <w:rPr>
          <w:rFonts w:ascii="Arial" w:hAnsi="Arial" w:cs="Arial"/>
          <w:sz w:val="20"/>
          <w:szCs w:val="20"/>
        </w:rPr>
      </w:pPr>
      <w:r w:rsidRPr="00216997">
        <w:rPr>
          <w:rFonts w:ascii="Arial" w:hAnsi="Arial" w:cs="Arial"/>
          <w:sz w:val="20"/>
          <w:szCs w:val="20"/>
        </w:rPr>
        <w:t xml:space="preserve"> </w:t>
      </w:r>
    </w:p>
    <w:p w14:paraId="53C5C6E3" w14:textId="01257376" w:rsidR="00216997" w:rsidRPr="00C916EB" w:rsidRDefault="00216997" w:rsidP="00216997">
      <w:pPr>
        <w:pStyle w:val="Nadpis1"/>
        <w:spacing w:after="0" w:line="242" w:lineRule="auto"/>
        <w:ind w:right="443"/>
        <w:rPr>
          <w:color w:val="FF0000"/>
          <w:sz w:val="20"/>
          <w:szCs w:val="20"/>
        </w:rPr>
      </w:pPr>
      <w:r w:rsidRPr="00C916EB">
        <w:rPr>
          <w:rFonts w:ascii="Arial" w:eastAsia="Arial" w:hAnsi="Arial" w:cs="Arial"/>
          <w:i w:val="0"/>
          <w:color w:val="FF0000"/>
          <w:sz w:val="22"/>
          <w:szCs w:val="20"/>
        </w:rPr>
        <w:t xml:space="preserve">Rozpoznávání (čtení) poznávacích značek vozidel (SYDO </w:t>
      </w:r>
      <w:proofErr w:type="spellStart"/>
      <w:r w:rsidRPr="00C916EB">
        <w:rPr>
          <w:rFonts w:ascii="Arial" w:eastAsia="Arial" w:hAnsi="Arial" w:cs="Arial"/>
          <w:i w:val="0"/>
          <w:color w:val="FF0000"/>
          <w:sz w:val="22"/>
          <w:szCs w:val="20"/>
        </w:rPr>
        <w:t>Traffic</w:t>
      </w:r>
      <w:proofErr w:type="spellEnd"/>
      <w:r w:rsidRPr="00C916EB">
        <w:rPr>
          <w:rFonts w:ascii="Arial" w:eastAsia="Arial" w:hAnsi="Arial" w:cs="Arial"/>
          <w:i w:val="0"/>
          <w:color w:val="FF0000"/>
          <w:sz w:val="22"/>
          <w:szCs w:val="20"/>
        </w:rPr>
        <w:t xml:space="preserve"> </w:t>
      </w:r>
      <w:proofErr w:type="gramStart"/>
      <w:r w:rsidRPr="00C916EB">
        <w:rPr>
          <w:rFonts w:ascii="Arial" w:eastAsia="Arial" w:hAnsi="Arial" w:cs="Arial"/>
          <w:i w:val="0"/>
          <w:color w:val="FF0000"/>
          <w:sz w:val="22"/>
          <w:szCs w:val="20"/>
        </w:rPr>
        <w:t>LPR )</w:t>
      </w:r>
      <w:proofErr w:type="gramEnd"/>
      <w:r w:rsidR="00DF6792">
        <w:rPr>
          <w:rFonts w:ascii="Arial" w:eastAsia="Arial" w:hAnsi="Arial" w:cs="Arial"/>
          <w:i w:val="0"/>
          <w:color w:val="FF0000"/>
          <w:sz w:val="22"/>
          <w:szCs w:val="20"/>
        </w:rPr>
        <w:t>:</w:t>
      </w:r>
      <w:r w:rsidRPr="00C916EB">
        <w:rPr>
          <w:rFonts w:ascii="Arial" w:eastAsia="Arial" w:hAnsi="Arial" w:cs="Arial"/>
          <w:i w:val="0"/>
          <w:color w:val="FF0000"/>
          <w:sz w:val="22"/>
          <w:szCs w:val="20"/>
        </w:rPr>
        <w:t xml:space="preserve"> </w:t>
      </w:r>
    </w:p>
    <w:p w14:paraId="656BD944" w14:textId="77777777" w:rsidR="00216997" w:rsidRDefault="00216997" w:rsidP="00216997">
      <w:pPr>
        <w:spacing w:after="0"/>
      </w:pPr>
      <w:r>
        <w:rPr>
          <w:rFonts w:ascii="Arial" w:eastAsia="Arial" w:hAnsi="Arial" w:cs="Arial"/>
          <w:b/>
        </w:rPr>
        <w:t xml:space="preserve"> </w:t>
      </w:r>
    </w:p>
    <w:p w14:paraId="757AE7A2" w14:textId="5A244CC2" w:rsidR="00216997" w:rsidRPr="00C916EB" w:rsidRDefault="00C916EB" w:rsidP="00C916EB">
      <w:pPr>
        <w:pStyle w:val="Bezmezer"/>
        <w:ind w:firstLine="708"/>
        <w:jc w:val="both"/>
        <w:rPr>
          <w:rFonts w:ascii="Arial" w:hAnsi="Arial" w:cs="Arial"/>
          <w:sz w:val="20"/>
          <w:szCs w:val="20"/>
        </w:rPr>
      </w:pPr>
      <w:r w:rsidRPr="00C916EB">
        <w:rPr>
          <w:rFonts w:ascii="Arial" w:hAnsi="Arial" w:cs="Arial"/>
          <w:sz w:val="20"/>
          <w:szCs w:val="20"/>
        </w:rPr>
        <w:t>s</w:t>
      </w:r>
      <w:r w:rsidR="00216997" w:rsidRPr="00C916EB">
        <w:rPr>
          <w:rFonts w:ascii="Arial" w:hAnsi="Arial" w:cs="Arial"/>
          <w:sz w:val="20"/>
          <w:szCs w:val="20"/>
        </w:rPr>
        <w:t xml:space="preserve">oftware </w:t>
      </w:r>
      <w:r w:rsidR="00216997" w:rsidRPr="00C916EB">
        <w:rPr>
          <w:rFonts w:ascii="Arial" w:eastAsia="Times New Roman" w:hAnsi="Arial" w:cs="Arial"/>
          <w:b/>
          <w:i/>
          <w:color w:val="000080"/>
          <w:sz w:val="20"/>
          <w:szCs w:val="20"/>
        </w:rPr>
        <w:t xml:space="preserve">SYDO </w:t>
      </w:r>
      <w:proofErr w:type="spellStart"/>
      <w:r w:rsidR="00216997" w:rsidRPr="00C916EB">
        <w:rPr>
          <w:rFonts w:ascii="Arial" w:eastAsia="Arial" w:hAnsi="Arial" w:cs="Arial"/>
          <w:b/>
          <w:i/>
          <w:color w:val="000080"/>
          <w:sz w:val="20"/>
          <w:szCs w:val="20"/>
        </w:rPr>
        <w:t>Traffic</w:t>
      </w:r>
      <w:proofErr w:type="spellEnd"/>
      <w:r w:rsidR="00216997" w:rsidRPr="00C916EB">
        <w:rPr>
          <w:rFonts w:ascii="Arial" w:eastAsia="Arial" w:hAnsi="Arial" w:cs="Arial"/>
          <w:b/>
          <w:i/>
          <w:color w:val="000080"/>
          <w:sz w:val="20"/>
          <w:szCs w:val="20"/>
        </w:rPr>
        <w:t xml:space="preserve"> LPR</w:t>
      </w:r>
      <w:r w:rsidR="00216997" w:rsidRPr="00C916EB">
        <w:rPr>
          <w:rFonts w:ascii="Arial" w:eastAsia="Arial" w:hAnsi="Arial" w:cs="Arial"/>
          <w:b/>
          <w:sz w:val="20"/>
          <w:szCs w:val="20"/>
        </w:rPr>
        <w:t xml:space="preserve"> (</w:t>
      </w:r>
      <w:r w:rsidR="00216997" w:rsidRPr="00C916EB">
        <w:rPr>
          <w:rFonts w:ascii="Arial" w:eastAsia="Times New Roman" w:hAnsi="Arial" w:cs="Arial"/>
          <w:b/>
          <w:i/>
          <w:color w:val="000080"/>
          <w:sz w:val="20"/>
          <w:szCs w:val="20"/>
        </w:rPr>
        <w:t xml:space="preserve">SYDO </w:t>
      </w:r>
      <w:proofErr w:type="spellStart"/>
      <w:r w:rsidR="00216997" w:rsidRPr="00C916EB">
        <w:rPr>
          <w:rFonts w:ascii="Arial" w:eastAsia="Arial" w:hAnsi="Arial" w:cs="Arial"/>
          <w:b/>
          <w:i/>
          <w:color w:val="000080"/>
          <w:sz w:val="20"/>
          <w:szCs w:val="20"/>
        </w:rPr>
        <w:t>Traffic</w:t>
      </w:r>
      <w:proofErr w:type="spellEnd"/>
      <w:r w:rsidR="00216997" w:rsidRPr="00C916EB">
        <w:rPr>
          <w:rFonts w:ascii="Arial" w:eastAsia="Arial" w:hAnsi="Arial" w:cs="Arial"/>
          <w:b/>
          <w:i/>
          <w:color w:val="000080"/>
          <w:sz w:val="20"/>
          <w:szCs w:val="20"/>
        </w:rPr>
        <w:t xml:space="preserve"> </w:t>
      </w:r>
      <w:proofErr w:type="gramStart"/>
      <w:r w:rsidR="00216997" w:rsidRPr="00C916EB">
        <w:rPr>
          <w:rFonts w:ascii="Arial" w:eastAsia="Arial" w:hAnsi="Arial" w:cs="Arial"/>
          <w:b/>
          <w:i/>
          <w:color w:val="000080"/>
          <w:sz w:val="20"/>
          <w:szCs w:val="20"/>
        </w:rPr>
        <w:t>LPR</w:t>
      </w:r>
      <w:r w:rsidR="00216997" w:rsidRPr="00C916EB">
        <w:rPr>
          <w:rFonts w:ascii="Arial" w:eastAsia="Arial" w:hAnsi="Arial" w:cs="Arial"/>
          <w:b/>
          <w:sz w:val="20"/>
          <w:szCs w:val="20"/>
        </w:rPr>
        <w:t xml:space="preserve"> - </w:t>
      </w:r>
      <w:proofErr w:type="spellStart"/>
      <w:r w:rsidR="00216997" w:rsidRPr="00C916EB">
        <w:rPr>
          <w:rFonts w:ascii="Arial" w:eastAsia="Arial" w:hAnsi="Arial" w:cs="Arial"/>
          <w:b/>
          <w:sz w:val="20"/>
          <w:szCs w:val="20"/>
        </w:rPr>
        <w:t>License</w:t>
      </w:r>
      <w:proofErr w:type="spellEnd"/>
      <w:proofErr w:type="gramEnd"/>
      <w:r w:rsidR="00216997" w:rsidRPr="00C916EB">
        <w:rPr>
          <w:rFonts w:ascii="Arial" w:eastAsia="Arial" w:hAnsi="Arial" w:cs="Arial"/>
          <w:b/>
          <w:sz w:val="20"/>
          <w:szCs w:val="20"/>
        </w:rPr>
        <w:t xml:space="preserve"> Plate </w:t>
      </w:r>
      <w:proofErr w:type="spellStart"/>
      <w:r w:rsidR="00216997" w:rsidRPr="00C916EB">
        <w:rPr>
          <w:rFonts w:ascii="Arial" w:eastAsia="Arial" w:hAnsi="Arial" w:cs="Arial"/>
          <w:b/>
          <w:sz w:val="20"/>
          <w:szCs w:val="20"/>
        </w:rPr>
        <w:t>Recognition</w:t>
      </w:r>
      <w:proofErr w:type="spellEnd"/>
      <w:r w:rsidR="00216997" w:rsidRPr="00C916EB">
        <w:rPr>
          <w:rFonts w:ascii="Arial" w:eastAsia="Arial" w:hAnsi="Arial" w:cs="Arial"/>
          <w:b/>
          <w:sz w:val="20"/>
          <w:szCs w:val="20"/>
        </w:rPr>
        <w:t xml:space="preserve">) </w:t>
      </w:r>
      <w:r w:rsidR="00216997" w:rsidRPr="00C916EB">
        <w:rPr>
          <w:rFonts w:ascii="Arial" w:hAnsi="Arial" w:cs="Arial"/>
          <w:sz w:val="20"/>
          <w:szCs w:val="20"/>
        </w:rPr>
        <w:t xml:space="preserve">je určen pro rozpoznání (čtení) registračních značek (dále jen RZ) a státních poznávacích značek (dále jen SPZ) vozidel sejmutých (vyfotografovaných) kamerami systému. SPZ je označení pro značky ve starším formátu, např. ABC 01-23. RZ je označení novějších značek ve formátu např. 1A2 0123. Software </w:t>
      </w:r>
      <w:r w:rsidR="00216997" w:rsidRPr="00C916EB">
        <w:rPr>
          <w:rFonts w:ascii="Arial" w:eastAsia="Times New Roman" w:hAnsi="Arial" w:cs="Arial"/>
          <w:b/>
          <w:i/>
          <w:color w:val="000080"/>
          <w:sz w:val="20"/>
          <w:szCs w:val="20"/>
        </w:rPr>
        <w:t xml:space="preserve">SYDO </w:t>
      </w:r>
      <w:proofErr w:type="spellStart"/>
      <w:r w:rsidR="00216997" w:rsidRPr="00C916EB">
        <w:rPr>
          <w:rFonts w:ascii="Arial" w:eastAsia="Arial" w:hAnsi="Arial" w:cs="Arial"/>
          <w:b/>
          <w:i/>
          <w:color w:val="000080"/>
          <w:sz w:val="20"/>
          <w:szCs w:val="20"/>
        </w:rPr>
        <w:t>Traffic</w:t>
      </w:r>
      <w:proofErr w:type="spellEnd"/>
      <w:r w:rsidR="00216997" w:rsidRPr="00C916EB">
        <w:rPr>
          <w:rFonts w:ascii="Arial" w:eastAsia="Arial" w:hAnsi="Arial" w:cs="Arial"/>
          <w:b/>
          <w:i/>
          <w:color w:val="000080"/>
          <w:sz w:val="20"/>
          <w:szCs w:val="20"/>
        </w:rPr>
        <w:t xml:space="preserve"> LPR</w:t>
      </w:r>
      <w:r w:rsidR="00216997" w:rsidRPr="00C916EB">
        <w:rPr>
          <w:rFonts w:ascii="Arial" w:hAnsi="Arial" w:cs="Arial"/>
          <w:sz w:val="20"/>
          <w:szCs w:val="20"/>
        </w:rPr>
        <w:t xml:space="preserve"> automaticky bez nutnosti napojení na jakékoliv vnější čidlo detekuje vozidlo opatřené RZ či SPZ v zorném poli kamery a následně poznávací značku přečte. Tyto procesy probíhají v reálném čase a výsledná rozpoznaná značka je k dispozici bezprostředně po detekci vozidla (do 1 sec). Zařízení je schopno rozpoznávat RZ a SPZ s pravděpodobností vyšší než 96% </w:t>
      </w:r>
    </w:p>
    <w:p w14:paraId="07151B34" w14:textId="77777777" w:rsidR="00216997" w:rsidRDefault="00216997" w:rsidP="00216997">
      <w:pPr>
        <w:spacing w:after="19"/>
        <w:ind w:left="708"/>
      </w:pPr>
      <w:r>
        <w:rPr>
          <w:rFonts w:ascii="Arial" w:eastAsia="Arial" w:hAnsi="Arial" w:cs="Arial"/>
        </w:rPr>
        <w:t xml:space="preserve"> </w:t>
      </w:r>
    </w:p>
    <w:p w14:paraId="4800C6F4" w14:textId="7B3F80A6" w:rsidR="00216997" w:rsidRPr="00CC590F" w:rsidRDefault="00216997" w:rsidP="00CC590F">
      <w:pPr>
        <w:ind w:left="10"/>
        <w:rPr>
          <w:rFonts w:ascii="Arial" w:hAnsi="Arial" w:cs="Arial"/>
          <w:sz w:val="20"/>
          <w:szCs w:val="20"/>
        </w:rPr>
      </w:pPr>
      <w:r w:rsidRPr="00C916EB">
        <w:rPr>
          <w:rFonts w:ascii="Arial" w:hAnsi="Arial" w:cs="Arial"/>
          <w:sz w:val="20"/>
          <w:szCs w:val="20"/>
        </w:rPr>
        <w:t xml:space="preserve">Příklad čtení RZ: </w:t>
      </w:r>
      <w:r>
        <w:rPr>
          <w:rFonts w:ascii="Arial" w:eastAsia="Arial" w:hAnsi="Arial" w:cs="Arial"/>
          <w:i/>
        </w:rPr>
        <w:t xml:space="preserve"> </w:t>
      </w:r>
    </w:p>
    <w:p w14:paraId="297DD6FE" w14:textId="3DA18CD0" w:rsidR="00216997" w:rsidRDefault="00216997" w:rsidP="00C916EB">
      <w:pPr>
        <w:spacing w:after="0"/>
        <w:ind w:left="59"/>
        <w:jc w:val="center"/>
      </w:pPr>
      <w:r>
        <w:rPr>
          <w:noProof/>
        </w:rPr>
        <w:drawing>
          <wp:inline distT="0" distB="0" distL="0" distR="0" wp14:anchorId="3EDEB968" wp14:editId="017B9A82">
            <wp:extent cx="1598930" cy="497205"/>
            <wp:effectExtent l="0" t="0" r="0" b="0"/>
            <wp:docPr id="1827" name="Picture 1827" descr="Obsah obrázku staré, velké, talíř, stojící&#10;&#10;Popis byl vytvořen automaticky"/>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22"/>
                    <a:stretch>
                      <a:fillRect/>
                    </a:stretch>
                  </pic:blipFill>
                  <pic:spPr>
                    <a:xfrm>
                      <a:off x="0" y="0"/>
                      <a:ext cx="1598930" cy="497205"/>
                    </a:xfrm>
                    <a:prstGeom prst="rect">
                      <a:avLst/>
                    </a:prstGeom>
                  </pic:spPr>
                </pic:pic>
              </a:graphicData>
            </a:graphic>
          </wp:inline>
        </w:drawing>
      </w:r>
      <w:r>
        <w:rPr>
          <w:rFonts w:ascii="Arial" w:eastAsia="Arial" w:hAnsi="Arial" w:cs="Arial"/>
          <w:i/>
        </w:rPr>
        <w:t xml:space="preserve"> </w:t>
      </w:r>
      <w:r>
        <w:t xml:space="preserve"> </w:t>
      </w:r>
    </w:p>
    <w:p w14:paraId="5BAD8C3D" w14:textId="79A3D556" w:rsidR="00216997" w:rsidRPr="00C916EB" w:rsidRDefault="00216997" w:rsidP="00C916EB">
      <w:pPr>
        <w:pStyle w:val="Bezmezer"/>
        <w:jc w:val="center"/>
        <w:rPr>
          <w:rFonts w:ascii="Arial" w:hAnsi="Arial" w:cs="Arial"/>
          <w:sz w:val="20"/>
          <w:szCs w:val="20"/>
        </w:rPr>
      </w:pPr>
      <w:r w:rsidRPr="00C916EB">
        <w:rPr>
          <w:rFonts w:ascii="Arial" w:hAnsi="Arial" w:cs="Arial"/>
          <w:sz w:val="20"/>
          <w:szCs w:val="20"/>
        </w:rPr>
        <w:t>Výřez RZ</w:t>
      </w:r>
    </w:p>
    <w:p w14:paraId="2BE9E251" w14:textId="77777777" w:rsidR="00216997" w:rsidRDefault="00216997" w:rsidP="00C916EB">
      <w:pPr>
        <w:pStyle w:val="Bezmezer"/>
      </w:pPr>
      <w:r>
        <w:t xml:space="preserve"> </w:t>
      </w:r>
    </w:p>
    <w:p w14:paraId="469C1551" w14:textId="14CB13D7" w:rsidR="00216997" w:rsidRPr="00C916EB" w:rsidRDefault="00216997" w:rsidP="00216997">
      <w:pPr>
        <w:pStyle w:val="Nadpis2"/>
        <w:ind w:left="-5"/>
        <w:rPr>
          <w:rFonts w:ascii="Arial" w:hAnsi="Arial" w:cs="Arial"/>
          <w:b/>
          <w:bCs/>
          <w:color w:val="FF0000"/>
          <w:sz w:val="22"/>
          <w:szCs w:val="22"/>
        </w:rPr>
      </w:pPr>
      <w:r w:rsidRPr="00C916EB">
        <w:rPr>
          <w:rFonts w:ascii="Arial" w:hAnsi="Arial" w:cs="Arial"/>
          <w:b/>
          <w:bCs/>
          <w:color w:val="FF0000"/>
          <w:sz w:val="22"/>
          <w:szCs w:val="22"/>
        </w:rPr>
        <w:t xml:space="preserve">Záznam situace na vozovce (SYDO </w:t>
      </w:r>
      <w:proofErr w:type="spellStart"/>
      <w:r w:rsidRPr="00C916EB">
        <w:rPr>
          <w:rFonts w:ascii="Arial" w:hAnsi="Arial" w:cs="Arial"/>
          <w:b/>
          <w:bCs/>
          <w:color w:val="FF0000"/>
          <w:sz w:val="22"/>
          <w:szCs w:val="22"/>
        </w:rPr>
        <w:t>Traffic</w:t>
      </w:r>
      <w:proofErr w:type="spellEnd"/>
      <w:r w:rsidRPr="00C916EB">
        <w:rPr>
          <w:rFonts w:ascii="Arial" w:hAnsi="Arial" w:cs="Arial"/>
          <w:b/>
          <w:bCs/>
          <w:color w:val="FF0000"/>
          <w:sz w:val="22"/>
          <w:szCs w:val="22"/>
        </w:rPr>
        <w:t xml:space="preserve"> </w:t>
      </w:r>
      <w:proofErr w:type="spellStart"/>
      <w:r w:rsidRPr="00C916EB">
        <w:rPr>
          <w:rFonts w:ascii="Arial" w:hAnsi="Arial" w:cs="Arial"/>
          <w:b/>
          <w:bCs/>
          <w:color w:val="FF0000"/>
          <w:sz w:val="22"/>
          <w:szCs w:val="22"/>
        </w:rPr>
        <w:t>Rec</w:t>
      </w:r>
      <w:proofErr w:type="spellEnd"/>
      <w:r w:rsidRPr="00C916EB">
        <w:rPr>
          <w:rFonts w:ascii="Arial" w:hAnsi="Arial" w:cs="Arial"/>
          <w:b/>
          <w:bCs/>
          <w:color w:val="FF0000"/>
          <w:sz w:val="22"/>
          <w:szCs w:val="22"/>
        </w:rPr>
        <w:t>)</w:t>
      </w:r>
      <w:r w:rsidR="00DF6792">
        <w:rPr>
          <w:rFonts w:ascii="Arial" w:hAnsi="Arial" w:cs="Arial"/>
          <w:b/>
          <w:bCs/>
          <w:color w:val="FF0000"/>
          <w:sz w:val="22"/>
          <w:szCs w:val="22"/>
        </w:rPr>
        <w:t>:</w:t>
      </w:r>
      <w:r w:rsidRPr="00C916EB">
        <w:rPr>
          <w:rFonts w:ascii="Arial" w:hAnsi="Arial" w:cs="Arial"/>
          <w:b/>
          <w:bCs/>
          <w:color w:val="FF0000"/>
          <w:sz w:val="22"/>
          <w:szCs w:val="22"/>
        </w:rPr>
        <w:t xml:space="preserve"> </w:t>
      </w:r>
    </w:p>
    <w:p w14:paraId="6CEAA0BC" w14:textId="77777777" w:rsidR="00216997" w:rsidRDefault="00216997" w:rsidP="00216997">
      <w:pPr>
        <w:spacing w:after="0"/>
      </w:pPr>
      <w:r>
        <w:rPr>
          <w:rFonts w:ascii="Arial" w:eastAsia="Arial" w:hAnsi="Arial" w:cs="Arial"/>
          <w:b/>
          <w:sz w:val="26"/>
        </w:rPr>
        <w:t xml:space="preserve"> </w:t>
      </w:r>
    </w:p>
    <w:p w14:paraId="0025441D" w14:textId="5DB6E5B6" w:rsidR="00216997" w:rsidRPr="00CC590F" w:rsidRDefault="00CC590F" w:rsidP="00CC590F">
      <w:pPr>
        <w:pStyle w:val="Bezmezer"/>
        <w:ind w:firstLine="708"/>
        <w:jc w:val="both"/>
        <w:rPr>
          <w:rFonts w:ascii="Arial" w:hAnsi="Arial" w:cs="Arial"/>
          <w:sz w:val="20"/>
          <w:szCs w:val="20"/>
        </w:rPr>
      </w:pPr>
      <w:r>
        <w:rPr>
          <w:rFonts w:ascii="Arial" w:hAnsi="Arial" w:cs="Arial"/>
          <w:sz w:val="20"/>
          <w:szCs w:val="20"/>
        </w:rPr>
        <w:t>f</w:t>
      </w:r>
      <w:r w:rsidR="00216997" w:rsidRPr="00CC590F">
        <w:rPr>
          <w:rFonts w:ascii="Arial" w:hAnsi="Arial" w:cs="Arial"/>
          <w:sz w:val="20"/>
          <w:szCs w:val="20"/>
        </w:rPr>
        <w:t xml:space="preserve">unkce slouží pro záznam aktuální obrazové situace na vozovce. Jedná se o periodické ukládání snímků situace na vozovce v měřících místech na záznamové médium vyhodnocovacího serveru (počítače). Tato doplňková funkce je součástí všech instalací kamerového systému a může např. sloužit pro záznam nehod. Jedná se o stejnou funkci, která je známa z klasických CCTV systémů – digitální videozáznam. Zde je tento princip rozšířen o sofistikovanou </w:t>
      </w:r>
      <w:proofErr w:type="spellStart"/>
      <w:r w:rsidR="00216997" w:rsidRPr="00CC590F">
        <w:rPr>
          <w:rFonts w:ascii="Arial" w:hAnsi="Arial" w:cs="Arial"/>
          <w:sz w:val="20"/>
          <w:szCs w:val="20"/>
        </w:rPr>
        <w:t>videodetekci</w:t>
      </w:r>
      <w:proofErr w:type="spellEnd"/>
      <w:r w:rsidR="00216997" w:rsidRPr="00CC590F">
        <w:rPr>
          <w:rFonts w:ascii="Arial" w:hAnsi="Arial" w:cs="Arial"/>
          <w:sz w:val="20"/>
          <w:szCs w:val="20"/>
        </w:rPr>
        <w:t xml:space="preserve">, při níž se záznam provádí jen tehdy, kdy je to potřeba. Díky plně digitálnímu zpracování a vysoké rozlišovací schopnosti kamer systému se dosahuje vynikající kvality snímků. Kamery systému mohou též sloužit pro </w:t>
      </w:r>
      <w:proofErr w:type="spellStart"/>
      <w:r w:rsidR="00216997" w:rsidRPr="00CC590F">
        <w:rPr>
          <w:rFonts w:ascii="Arial" w:hAnsi="Arial" w:cs="Arial"/>
          <w:sz w:val="20"/>
          <w:szCs w:val="20"/>
        </w:rPr>
        <w:t>videodohled</w:t>
      </w:r>
      <w:proofErr w:type="spellEnd"/>
      <w:r w:rsidR="00216997" w:rsidRPr="00CC590F">
        <w:rPr>
          <w:rFonts w:ascii="Arial" w:hAnsi="Arial" w:cs="Arial"/>
          <w:sz w:val="20"/>
          <w:szCs w:val="20"/>
        </w:rPr>
        <w:t xml:space="preserve"> v místech, kde jsou umístěny</w:t>
      </w:r>
    </w:p>
    <w:p w14:paraId="30B2AABC" w14:textId="77777777" w:rsidR="00216997" w:rsidRDefault="00216997" w:rsidP="00216997">
      <w:pPr>
        <w:spacing w:after="39"/>
      </w:pPr>
      <w:r>
        <w:rPr>
          <w:rFonts w:ascii="Arial" w:eastAsia="Arial" w:hAnsi="Arial" w:cs="Arial"/>
        </w:rPr>
        <w:t xml:space="preserve"> </w:t>
      </w:r>
    </w:p>
    <w:p w14:paraId="050F1BAC" w14:textId="4C974D5C" w:rsidR="00216997" w:rsidRDefault="00216997" w:rsidP="00CC590F">
      <w:pPr>
        <w:spacing w:after="0"/>
        <w:ind w:left="72"/>
        <w:jc w:val="center"/>
      </w:pPr>
      <w:r>
        <w:rPr>
          <w:noProof/>
        </w:rPr>
        <w:drawing>
          <wp:inline distT="0" distB="0" distL="0" distR="0" wp14:anchorId="7DE32AE4" wp14:editId="0EF1597B">
            <wp:extent cx="2567940" cy="1396365"/>
            <wp:effectExtent l="0" t="0" r="0" b="0"/>
            <wp:docPr id="1862" name="Picture 1862" descr="gem cdu cam 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23"/>
                    <a:stretch>
                      <a:fillRect/>
                    </a:stretch>
                  </pic:blipFill>
                  <pic:spPr>
                    <a:xfrm>
                      <a:off x="0" y="0"/>
                      <a:ext cx="2567940" cy="1396365"/>
                    </a:xfrm>
                    <a:prstGeom prst="rect">
                      <a:avLst/>
                    </a:prstGeom>
                  </pic:spPr>
                </pic:pic>
              </a:graphicData>
            </a:graphic>
          </wp:inline>
        </w:drawing>
      </w:r>
      <w:r>
        <w:rPr>
          <w:rFonts w:ascii="Times New Roman" w:eastAsia="Times New Roman" w:hAnsi="Times New Roman" w:cs="Times New Roman"/>
          <w:b/>
          <w:sz w:val="32"/>
        </w:rPr>
        <w:t xml:space="preserve"> </w:t>
      </w:r>
      <w:r>
        <w:t xml:space="preserve"> </w:t>
      </w:r>
    </w:p>
    <w:p w14:paraId="05AEF246" w14:textId="7222FD8F" w:rsidR="00216997" w:rsidRPr="00CC590F" w:rsidRDefault="00216997" w:rsidP="00CC590F">
      <w:pPr>
        <w:spacing w:after="18"/>
        <w:ind w:left="10" w:right="9"/>
        <w:jc w:val="center"/>
        <w:rPr>
          <w:rFonts w:ascii="Arial" w:hAnsi="Arial" w:cs="Arial"/>
        </w:rPr>
      </w:pPr>
      <w:r w:rsidRPr="00CC590F">
        <w:rPr>
          <w:rFonts w:ascii="Arial" w:hAnsi="Arial" w:cs="Arial"/>
          <w:sz w:val="20"/>
        </w:rPr>
        <w:t xml:space="preserve"> Kamera pro záznam situace na vozovce a dopravní data. Součást ukazatele rychlosti</w:t>
      </w:r>
      <w:r w:rsidRPr="00CC590F">
        <w:rPr>
          <w:rFonts w:ascii="Arial" w:eastAsia="Arial" w:hAnsi="Arial" w:cs="Arial"/>
          <w:sz w:val="20"/>
        </w:rPr>
        <w:t xml:space="preserve"> </w:t>
      </w:r>
    </w:p>
    <w:p w14:paraId="2391112B" w14:textId="77777777" w:rsidR="00216997" w:rsidRDefault="00216997" w:rsidP="00216997">
      <w:pPr>
        <w:spacing w:after="49"/>
      </w:pPr>
      <w:r>
        <w:t xml:space="preserve"> </w:t>
      </w:r>
    </w:p>
    <w:p w14:paraId="0F4C58C5" w14:textId="4DC4EBC2" w:rsidR="00216997" w:rsidRPr="00DF6792" w:rsidRDefault="00216997" w:rsidP="00CC590F">
      <w:pPr>
        <w:pStyle w:val="Bezmezer"/>
        <w:rPr>
          <w:rFonts w:ascii="Arial" w:hAnsi="Arial" w:cs="Arial"/>
          <w:b/>
          <w:bCs/>
          <w:color w:val="FF0000"/>
        </w:rPr>
      </w:pPr>
      <w:r w:rsidRPr="00DF6792">
        <w:rPr>
          <w:rFonts w:ascii="Arial" w:hAnsi="Arial" w:cs="Arial"/>
          <w:b/>
          <w:bCs/>
          <w:color w:val="FF0000"/>
        </w:rPr>
        <w:t>Možnost dokoupení modulů k ukazateli rychlosti typ ZEUS</w:t>
      </w:r>
      <w:r w:rsidR="00DF6792">
        <w:rPr>
          <w:rFonts w:ascii="Arial" w:hAnsi="Arial" w:cs="Arial"/>
          <w:b/>
          <w:bCs/>
          <w:color w:val="FF0000"/>
        </w:rPr>
        <w:t>:</w:t>
      </w:r>
      <w:r w:rsidRPr="00DF6792">
        <w:rPr>
          <w:rFonts w:ascii="Arial" w:hAnsi="Arial" w:cs="Arial"/>
          <w:b/>
          <w:bCs/>
          <w:color w:val="FF0000"/>
        </w:rPr>
        <w:t xml:space="preserve"> </w:t>
      </w:r>
    </w:p>
    <w:p w14:paraId="7EF62F3E" w14:textId="49889970"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z</w:t>
      </w:r>
      <w:r w:rsidR="00216997" w:rsidRPr="00CC590F">
        <w:rPr>
          <w:rFonts w:ascii="Arial" w:hAnsi="Arial" w:cs="Arial"/>
          <w:sz w:val="20"/>
          <w:szCs w:val="20"/>
        </w:rPr>
        <w:t xml:space="preserve">ákaz předjíždění   </w:t>
      </w:r>
    </w:p>
    <w:p w14:paraId="457F47C6" w14:textId="1A61E279"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z</w:t>
      </w:r>
      <w:r w:rsidR="00216997" w:rsidRPr="00CC590F">
        <w:rPr>
          <w:rFonts w:ascii="Arial" w:hAnsi="Arial" w:cs="Arial"/>
          <w:sz w:val="20"/>
          <w:szCs w:val="20"/>
        </w:rPr>
        <w:t xml:space="preserve">ákaz zastavení a stání </w:t>
      </w:r>
    </w:p>
    <w:p w14:paraId="3EF14049" w14:textId="21EE03A3"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z</w:t>
      </w:r>
      <w:r w:rsidR="00216997" w:rsidRPr="00CC590F">
        <w:rPr>
          <w:rFonts w:ascii="Arial" w:hAnsi="Arial" w:cs="Arial"/>
          <w:sz w:val="20"/>
          <w:szCs w:val="20"/>
        </w:rPr>
        <w:t xml:space="preserve">ákaz vjezdu do jednosměrné ulice </w:t>
      </w:r>
    </w:p>
    <w:p w14:paraId="4098F334" w14:textId="149AC60B" w:rsidR="00CC590F" w:rsidRDefault="00CC590F" w:rsidP="00CC590F">
      <w:pPr>
        <w:pStyle w:val="Bezmezer"/>
        <w:numPr>
          <w:ilvl w:val="0"/>
          <w:numId w:val="40"/>
        </w:numPr>
        <w:rPr>
          <w:rFonts w:ascii="Arial" w:hAnsi="Arial" w:cs="Arial"/>
          <w:sz w:val="20"/>
          <w:szCs w:val="20"/>
        </w:rPr>
      </w:pPr>
      <w:r>
        <w:rPr>
          <w:rFonts w:ascii="Arial" w:hAnsi="Arial" w:cs="Arial"/>
          <w:sz w:val="20"/>
          <w:szCs w:val="20"/>
        </w:rPr>
        <w:t>z</w:t>
      </w:r>
      <w:r w:rsidR="00216997" w:rsidRPr="00CC590F">
        <w:rPr>
          <w:rFonts w:ascii="Arial" w:hAnsi="Arial" w:cs="Arial"/>
          <w:sz w:val="20"/>
          <w:szCs w:val="20"/>
        </w:rPr>
        <w:t xml:space="preserve">ákaz vjezdu nákladních vozidel (obecně pro kontrolu nákladních vozidel a jejich vjezdu do obytných </w:t>
      </w:r>
      <w:r>
        <w:rPr>
          <w:rFonts w:ascii="Arial" w:hAnsi="Arial" w:cs="Arial"/>
          <w:sz w:val="20"/>
          <w:szCs w:val="20"/>
        </w:rPr>
        <w:t xml:space="preserve">    </w:t>
      </w:r>
    </w:p>
    <w:p w14:paraId="483C03B1" w14:textId="41B7BB4B" w:rsidR="00216997" w:rsidRPr="00CC590F" w:rsidRDefault="00216997" w:rsidP="00CC590F">
      <w:pPr>
        <w:pStyle w:val="Bezmezer"/>
        <w:ind w:left="1401" w:firstLine="15"/>
        <w:rPr>
          <w:rFonts w:ascii="Arial" w:hAnsi="Arial" w:cs="Arial"/>
          <w:sz w:val="20"/>
          <w:szCs w:val="20"/>
        </w:rPr>
      </w:pPr>
      <w:r w:rsidRPr="00CC590F">
        <w:rPr>
          <w:rFonts w:ascii="Arial" w:hAnsi="Arial" w:cs="Arial"/>
          <w:sz w:val="20"/>
          <w:szCs w:val="20"/>
        </w:rPr>
        <w:t xml:space="preserve">zón)  </w:t>
      </w:r>
    </w:p>
    <w:p w14:paraId="4166689B" w14:textId="3DA8EE56"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n</w:t>
      </w:r>
      <w:r w:rsidR="00216997" w:rsidRPr="00CC590F">
        <w:rPr>
          <w:rFonts w:ascii="Arial" w:hAnsi="Arial" w:cs="Arial"/>
          <w:sz w:val="20"/>
          <w:szCs w:val="20"/>
        </w:rPr>
        <w:t xml:space="preserve">epřipoutaný řidič  </w:t>
      </w:r>
    </w:p>
    <w:p w14:paraId="10C7CAD8" w14:textId="75ABA282"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d</w:t>
      </w:r>
      <w:r w:rsidR="00216997" w:rsidRPr="00CC590F">
        <w:rPr>
          <w:rFonts w:ascii="Arial" w:hAnsi="Arial" w:cs="Arial"/>
          <w:sz w:val="20"/>
          <w:szCs w:val="20"/>
        </w:rPr>
        <w:t xml:space="preserve">ržení telefonu za volantem  </w:t>
      </w:r>
    </w:p>
    <w:p w14:paraId="5BBD6D59" w14:textId="40E9EA50"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m</w:t>
      </w:r>
      <w:r w:rsidR="00216997" w:rsidRPr="00CC590F">
        <w:rPr>
          <w:rFonts w:ascii="Arial" w:hAnsi="Arial" w:cs="Arial"/>
          <w:sz w:val="20"/>
          <w:szCs w:val="20"/>
        </w:rPr>
        <w:t xml:space="preserve">odul monitorující vozidla bez zaplacení povinného ručení nebo propadlého STK </w:t>
      </w:r>
    </w:p>
    <w:p w14:paraId="0D18E7F8" w14:textId="5F9DE788"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d</w:t>
      </w:r>
      <w:r w:rsidR="00216997" w:rsidRPr="00CC590F">
        <w:rPr>
          <w:rFonts w:ascii="Arial" w:hAnsi="Arial" w:cs="Arial"/>
          <w:sz w:val="20"/>
          <w:szCs w:val="20"/>
        </w:rPr>
        <w:t xml:space="preserve">ohled nad parkováním </w:t>
      </w:r>
    </w:p>
    <w:p w14:paraId="0F87D982" w14:textId="676F8E07" w:rsidR="00216997" w:rsidRPr="00CC590F" w:rsidRDefault="00CC590F" w:rsidP="00CC590F">
      <w:pPr>
        <w:pStyle w:val="Bezmezer"/>
        <w:numPr>
          <w:ilvl w:val="0"/>
          <w:numId w:val="40"/>
        </w:numPr>
        <w:rPr>
          <w:rFonts w:ascii="Arial" w:hAnsi="Arial" w:cs="Arial"/>
          <w:sz w:val="20"/>
          <w:szCs w:val="20"/>
        </w:rPr>
      </w:pPr>
      <w:r>
        <w:rPr>
          <w:rFonts w:ascii="Arial" w:hAnsi="Arial" w:cs="Arial"/>
          <w:sz w:val="20"/>
          <w:szCs w:val="20"/>
        </w:rPr>
        <w:t>m</w:t>
      </w:r>
      <w:r w:rsidR="00216997" w:rsidRPr="00CC590F">
        <w:rPr>
          <w:rFonts w:ascii="Arial" w:hAnsi="Arial" w:cs="Arial"/>
          <w:sz w:val="20"/>
          <w:szCs w:val="20"/>
        </w:rPr>
        <w:t xml:space="preserve">odul měření okamžité rychlosti vozidel SYDO </w:t>
      </w:r>
      <w:proofErr w:type="spellStart"/>
      <w:r w:rsidR="00216997" w:rsidRPr="00CC590F">
        <w:rPr>
          <w:rFonts w:ascii="Arial" w:hAnsi="Arial" w:cs="Arial"/>
          <w:sz w:val="20"/>
          <w:szCs w:val="20"/>
        </w:rPr>
        <w:t>Traffic</w:t>
      </w:r>
      <w:proofErr w:type="spellEnd"/>
      <w:r w:rsidR="00216997" w:rsidRPr="00CC590F">
        <w:rPr>
          <w:rFonts w:ascii="Arial" w:hAnsi="Arial" w:cs="Arial"/>
          <w:sz w:val="20"/>
          <w:szCs w:val="20"/>
        </w:rPr>
        <w:t xml:space="preserve"> </w:t>
      </w:r>
      <w:proofErr w:type="spellStart"/>
      <w:r w:rsidR="00216997" w:rsidRPr="00CC590F">
        <w:rPr>
          <w:rFonts w:ascii="Arial" w:hAnsi="Arial" w:cs="Arial"/>
          <w:sz w:val="20"/>
          <w:szCs w:val="20"/>
        </w:rPr>
        <w:t>Velocity</w:t>
      </w:r>
      <w:proofErr w:type="spellEnd"/>
      <w:r w:rsidR="00216997" w:rsidRPr="00CC590F">
        <w:rPr>
          <w:rFonts w:ascii="Arial" w:hAnsi="Arial" w:cs="Arial"/>
          <w:sz w:val="20"/>
          <w:szCs w:val="20"/>
        </w:rPr>
        <w:t xml:space="preserve"> Z </w:t>
      </w:r>
    </w:p>
    <w:p w14:paraId="110FC799" w14:textId="3D9FEB65" w:rsidR="00F4301B" w:rsidRDefault="00216997" w:rsidP="00CC590F">
      <w:pPr>
        <w:spacing w:after="0"/>
      </w:pPr>
      <w:r>
        <w:tab/>
        <w:t xml:space="preserve"> </w:t>
      </w:r>
      <w:r>
        <w:tab/>
        <w:t xml:space="preserve"> </w:t>
      </w:r>
      <w:r>
        <w:tab/>
        <w:t xml:space="preserve">                  </w:t>
      </w:r>
    </w:p>
    <w:p w14:paraId="76866F1F" w14:textId="77777777" w:rsidR="00F713FA" w:rsidRDefault="00F713FA" w:rsidP="00744581">
      <w:pPr>
        <w:pBdr>
          <w:bottom w:val="single" w:sz="4" w:space="1" w:color="auto"/>
        </w:pBdr>
        <w:spacing w:after="0"/>
      </w:pPr>
    </w:p>
    <w:p w14:paraId="1E61E908" w14:textId="77777777" w:rsidR="00744581" w:rsidRPr="008B02D4" w:rsidRDefault="00744581" w:rsidP="00744581">
      <w:pPr>
        <w:spacing w:after="0"/>
        <w:rPr>
          <w:i/>
          <w:sz w:val="18"/>
        </w:rPr>
      </w:pPr>
      <w:r w:rsidRPr="008B02D4">
        <w:rPr>
          <w:i/>
          <w:noProof/>
          <w:sz w:val="18"/>
          <w:lang w:eastAsia="cs-CZ"/>
        </w:rPr>
        <mc:AlternateContent>
          <mc:Choice Requires="wps">
            <w:drawing>
              <wp:anchor distT="0" distB="0" distL="114300" distR="114300" simplePos="0" relativeHeight="251661312" behindDoc="0" locked="0" layoutInCell="1" allowOverlap="1" wp14:anchorId="75EFF21B" wp14:editId="1127DCFD">
                <wp:simplePos x="0" y="0"/>
                <wp:positionH relativeFrom="column">
                  <wp:posOffset>0</wp:posOffset>
                </wp:positionH>
                <wp:positionV relativeFrom="paragraph">
                  <wp:posOffset>0</wp:posOffset>
                </wp:positionV>
                <wp:extent cx="1828800" cy="1828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9B82A" w14:textId="16303BF6" w:rsidR="00744581" w:rsidRPr="004D1EB2" w:rsidRDefault="00744581" w:rsidP="00744581">
                            <w:pPr>
                              <w:spacing w:after="0"/>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Mobil: +420 603 778 024</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E-mail: </w:t>
                            </w:r>
                            <w:hyperlink r:id="rId24" w:history="1">
                              <w:r w:rsidR="0036764F" w:rsidRPr="00E3388D">
                                <w:rPr>
                                  <w:rStyle w:val="Hypertextovodkaz"/>
                                  <w:b/>
                                  <w:i/>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Web</w:t>
                            </w:r>
                            <w:proofErr w:type="gramEnd"/>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hyperlink r:id="rId25" w:history="1">
                              <w:r w:rsidRPr="004D1EB2">
                                <w:rPr>
                                  <w:rStyle w:val="Hypertextovodkaz"/>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Dat. schránka: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kwp8tn4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EFF21B" id="Textové pole 5"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" filled="f" stroked="f">
                <v:textbox style="mso-fit-shape-to-text:t">
                  <w:txbxContent>
                    <w:p w14:paraId="7339B82A" w14:textId="16303BF6" w:rsidR="00744581" w:rsidRPr="004D1EB2" w:rsidRDefault="00744581" w:rsidP="00744581">
                      <w:pPr>
                        <w:spacing w:after="0"/>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Mobil: +420 603 778 024</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E-mail: </w:t>
                      </w:r>
                      <w:hyperlink r:id="rId26" w:history="1">
                        <w:r w:rsidR="0036764F" w:rsidRPr="00E3388D">
                          <w:rPr>
                            <w:rStyle w:val="Hypertextovodkaz"/>
                            <w:b/>
                            <w:i/>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22A5B"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Web</w:t>
                      </w:r>
                      <w:proofErr w:type="gramEnd"/>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hyperlink r:id="rId27" w:history="1">
                        <w:r w:rsidRPr="004D1EB2">
                          <w:rPr>
                            <w:rStyle w:val="Hypertextovodkaz"/>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www.gornex.cz</w:t>
                        </w:r>
                      </w:hyperlink>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D1EB2">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Dat. schránka: </w:t>
                      </w:r>
                      <w:r w:rsidR="0036764F">
                        <w:rPr>
                          <w:b/>
                          <w:i/>
                          <w:color w:val="767171" w:themeColor="background2" w:themeShade="80"/>
                          <w:sz w:val="2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kwp8tn4</w:t>
                      </w:r>
                    </w:p>
                  </w:txbxContent>
                </v:textbox>
              </v:shape>
            </w:pict>
          </mc:Fallback>
        </mc:AlternateContent>
      </w:r>
    </w:p>
    <w:sectPr w:rsidR="00744581" w:rsidRPr="008B02D4" w:rsidSect="00EB2E5B">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619E" w14:textId="77777777" w:rsidR="00833210" w:rsidRDefault="00833210" w:rsidP="00EB52BB">
      <w:pPr>
        <w:spacing w:after="0" w:line="240" w:lineRule="auto"/>
      </w:pPr>
      <w:r>
        <w:separator/>
      </w:r>
    </w:p>
  </w:endnote>
  <w:endnote w:type="continuationSeparator" w:id="0">
    <w:p w14:paraId="0C883B6C" w14:textId="77777777" w:rsidR="00833210" w:rsidRDefault="00833210" w:rsidP="00EB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CB40" w14:textId="77777777" w:rsidR="00833210" w:rsidRDefault="00833210" w:rsidP="00EB52BB">
      <w:pPr>
        <w:spacing w:after="0" w:line="240" w:lineRule="auto"/>
      </w:pPr>
      <w:r>
        <w:separator/>
      </w:r>
    </w:p>
  </w:footnote>
  <w:footnote w:type="continuationSeparator" w:id="0">
    <w:p w14:paraId="3C773594" w14:textId="77777777" w:rsidR="00833210" w:rsidRDefault="00833210" w:rsidP="00EB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7D3"/>
    <w:multiLevelType w:val="hybridMultilevel"/>
    <w:tmpl w:val="90E402DE"/>
    <w:lvl w:ilvl="0" w:tplc="3CF6113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42E53"/>
    <w:multiLevelType w:val="hybridMultilevel"/>
    <w:tmpl w:val="DB2A8D32"/>
    <w:lvl w:ilvl="0" w:tplc="25C8B5D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21E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0C3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291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495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6D1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AC4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02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A0F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11C1A"/>
    <w:multiLevelType w:val="hybridMultilevel"/>
    <w:tmpl w:val="CDF48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95C8E"/>
    <w:multiLevelType w:val="hybridMultilevel"/>
    <w:tmpl w:val="56FC5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05E8"/>
    <w:multiLevelType w:val="hybridMultilevel"/>
    <w:tmpl w:val="2ADEE41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1508F"/>
    <w:multiLevelType w:val="hybridMultilevel"/>
    <w:tmpl w:val="45FA1C20"/>
    <w:lvl w:ilvl="0" w:tplc="2E0E35CC">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DD05BF"/>
    <w:multiLevelType w:val="hybridMultilevel"/>
    <w:tmpl w:val="A83CAC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444467"/>
    <w:multiLevelType w:val="hybridMultilevel"/>
    <w:tmpl w:val="7F7C3A08"/>
    <w:lvl w:ilvl="0" w:tplc="F3A4A320">
      <w:start w:val="16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6B43C0C"/>
    <w:multiLevelType w:val="hybridMultilevel"/>
    <w:tmpl w:val="7276B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4E2ED1"/>
    <w:multiLevelType w:val="hybridMultilevel"/>
    <w:tmpl w:val="93107166"/>
    <w:lvl w:ilvl="0" w:tplc="0706E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2827EF"/>
    <w:multiLevelType w:val="hybridMultilevel"/>
    <w:tmpl w:val="F8428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C605EE"/>
    <w:multiLevelType w:val="hybridMultilevel"/>
    <w:tmpl w:val="31AC0E68"/>
    <w:lvl w:ilvl="0" w:tplc="6A9C7426">
      <w:start w:val="1"/>
      <w:numFmt w:val="decimal"/>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475283"/>
    <w:multiLevelType w:val="hybridMultilevel"/>
    <w:tmpl w:val="4C720D30"/>
    <w:lvl w:ilvl="0" w:tplc="6AD03F26">
      <w:start w:val="1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A89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C66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D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CE1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432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C7E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E92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095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8C3F4D"/>
    <w:multiLevelType w:val="hybridMultilevel"/>
    <w:tmpl w:val="5B90118A"/>
    <w:lvl w:ilvl="0" w:tplc="679C23B6">
      <w:start w:val="1"/>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6231D9"/>
    <w:multiLevelType w:val="hybridMultilevel"/>
    <w:tmpl w:val="762E65BA"/>
    <w:lvl w:ilvl="0" w:tplc="17ACA74A">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342236"/>
    <w:multiLevelType w:val="hybridMultilevel"/>
    <w:tmpl w:val="318E65C2"/>
    <w:lvl w:ilvl="0" w:tplc="12AE1C40">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7E07869"/>
    <w:multiLevelType w:val="hybridMultilevel"/>
    <w:tmpl w:val="FE24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2B1B80"/>
    <w:multiLevelType w:val="hybridMultilevel"/>
    <w:tmpl w:val="8892EE9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230"/>
    <w:multiLevelType w:val="hybridMultilevel"/>
    <w:tmpl w:val="E5BE6E26"/>
    <w:lvl w:ilvl="0" w:tplc="1A103F16">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AA0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24F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F4F7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EE9C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8B6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8097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6857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1608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D9642A"/>
    <w:multiLevelType w:val="hybridMultilevel"/>
    <w:tmpl w:val="5308CDA2"/>
    <w:lvl w:ilvl="0" w:tplc="A594B43E">
      <w:start w:val="162"/>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0" w15:restartNumberingAfterBreak="0">
    <w:nsid w:val="47E720B4"/>
    <w:multiLevelType w:val="hybridMultilevel"/>
    <w:tmpl w:val="6F86C048"/>
    <w:lvl w:ilvl="0" w:tplc="3968D680">
      <w:start w:val="5"/>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B701ED"/>
    <w:multiLevelType w:val="hybridMultilevel"/>
    <w:tmpl w:val="501E0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E54F1F"/>
    <w:multiLevelType w:val="hybridMultilevel"/>
    <w:tmpl w:val="C848FACC"/>
    <w:lvl w:ilvl="0" w:tplc="DC703514">
      <w:start w:val="1"/>
      <w:numFmt w:val="decimal"/>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5269FF"/>
    <w:multiLevelType w:val="hybridMultilevel"/>
    <w:tmpl w:val="B756CEDE"/>
    <w:lvl w:ilvl="0" w:tplc="60E22C2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B166F3"/>
    <w:multiLevelType w:val="hybridMultilevel"/>
    <w:tmpl w:val="8F70453C"/>
    <w:lvl w:ilvl="0" w:tplc="A802C330">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3DB26A2"/>
    <w:multiLevelType w:val="hybridMultilevel"/>
    <w:tmpl w:val="6A92B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12647B"/>
    <w:multiLevelType w:val="hybridMultilevel"/>
    <w:tmpl w:val="0E868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D64111"/>
    <w:multiLevelType w:val="multilevel"/>
    <w:tmpl w:val="C8A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8187B"/>
    <w:multiLevelType w:val="hybridMultilevel"/>
    <w:tmpl w:val="09A420D8"/>
    <w:lvl w:ilvl="0" w:tplc="225C94F6">
      <w:start w:val="16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A600F5"/>
    <w:multiLevelType w:val="multilevel"/>
    <w:tmpl w:val="B816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D2241"/>
    <w:multiLevelType w:val="hybridMultilevel"/>
    <w:tmpl w:val="68982D28"/>
    <w:lvl w:ilvl="0" w:tplc="B7B4098A">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83E4C"/>
    <w:multiLevelType w:val="hybridMultilevel"/>
    <w:tmpl w:val="EFF8C43E"/>
    <w:lvl w:ilvl="0" w:tplc="F2EE3C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A7646"/>
    <w:multiLevelType w:val="hybridMultilevel"/>
    <w:tmpl w:val="5BA65E60"/>
    <w:lvl w:ilvl="0" w:tplc="DFF4362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E9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EE7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663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CA2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8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C04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0DE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2B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FA563D"/>
    <w:multiLevelType w:val="hybridMultilevel"/>
    <w:tmpl w:val="509E2D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D15D0"/>
    <w:multiLevelType w:val="hybridMultilevel"/>
    <w:tmpl w:val="DB24A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3A66B8"/>
    <w:multiLevelType w:val="hybridMultilevel"/>
    <w:tmpl w:val="B3CACA4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2D0DC7"/>
    <w:multiLevelType w:val="hybridMultilevel"/>
    <w:tmpl w:val="8EE8BD6C"/>
    <w:lvl w:ilvl="0" w:tplc="FE20D4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FC1290"/>
    <w:multiLevelType w:val="hybridMultilevel"/>
    <w:tmpl w:val="252A3B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142AE0"/>
    <w:multiLevelType w:val="hybridMultilevel"/>
    <w:tmpl w:val="18A6E700"/>
    <w:lvl w:ilvl="0" w:tplc="842CEE44">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2E6A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569B7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323F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92BE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0C25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3CF2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8236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08D7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816A86"/>
    <w:multiLevelType w:val="hybridMultilevel"/>
    <w:tmpl w:val="4C501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B829B6"/>
    <w:multiLevelType w:val="hybridMultilevel"/>
    <w:tmpl w:val="83D4D440"/>
    <w:lvl w:ilvl="0" w:tplc="020ABBC2">
      <w:start w:val="1"/>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34"/>
  </w:num>
  <w:num w:numId="2">
    <w:abstractNumId w:val="26"/>
  </w:num>
  <w:num w:numId="3">
    <w:abstractNumId w:val="15"/>
  </w:num>
  <w:num w:numId="4">
    <w:abstractNumId w:val="30"/>
  </w:num>
  <w:num w:numId="5">
    <w:abstractNumId w:val="7"/>
  </w:num>
  <w:num w:numId="6">
    <w:abstractNumId w:val="28"/>
  </w:num>
  <w:num w:numId="7">
    <w:abstractNumId w:val="19"/>
  </w:num>
  <w:num w:numId="8">
    <w:abstractNumId w:val="36"/>
  </w:num>
  <w:num w:numId="9">
    <w:abstractNumId w:val="16"/>
  </w:num>
  <w:num w:numId="10">
    <w:abstractNumId w:val="37"/>
  </w:num>
  <w:num w:numId="11">
    <w:abstractNumId w:val="23"/>
  </w:num>
  <w:num w:numId="12">
    <w:abstractNumId w:val="8"/>
  </w:num>
  <w:num w:numId="13">
    <w:abstractNumId w:val="9"/>
  </w:num>
  <w:num w:numId="14">
    <w:abstractNumId w:val="25"/>
  </w:num>
  <w:num w:numId="15">
    <w:abstractNumId w:val="24"/>
  </w:num>
  <w:num w:numId="16">
    <w:abstractNumId w:val="5"/>
  </w:num>
  <w:num w:numId="17">
    <w:abstractNumId w:val="20"/>
  </w:num>
  <w:num w:numId="18">
    <w:abstractNumId w:val="4"/>
  </w:num>
  <w:num w:numId="19">
    <w:abstractNumId w:val="17"/>
  </w:num>
  <w:num w:numId="20">
    <w:abstractNumId w:val="35"/>
  </w:num>
  <w:num w:numId="21">
    <w:abstractNumId w:val="2"/>
  </w:num>
  <w:num w:numId="22">
    <w:abstractNumId w:val="6"/>
  </w:num>
  <w:num w:numId="23">
    <w:abstractNumId w:val="31"/>
  </w:num>
  <w:num w:numId="24">
    <w:abstractNumId w:val="39"/>
  </w:num>
  <w:num w:numId="25">
    <w:abstractNumId w:val="21"/>
  </w:num>
  <w:num w:numId="26">
    <w:abstractNumId w:val="0"/>
  </w:num>
  <w:num w:numId="27">
    <w:abstractNumId w:val="10"/>
  </w:num>
  <w:num w:numId="28">
    <w:abstractNumId w:val="27"/>
  </w:num>
  <w:num w:numId="29">
    <w:abstractNumId w:val="29"/>
  </w:num>
  <w:num w:numId="30">
    <w:abstractNumId w:val="18"/>
  </w:num>
  <w:num w:numId="31">
    <w:abstractNumId w:val="32"/>
  </w:num>
  <w:num w:numId="32">
    <w:abstractNumId w:val="33"/>
  </w:num>
  <w:num w:numId="33">
    <w:abstractNumId w:val="14"/>
  </w:num>
  <w:num w:numId="34">
    <w:abstractNumId w:val="11"/>
  </w:num>
  <w:num w:numId="35">
    <w:abstractNumId w:val="13"/>
  </w:num>
  <w:num w:numId="36">
    <w:abstractNumId w:val="22"/>
  </w:num>
  <w:num w:numId="37">
    <w:abstractNumId w:val="3"/>
  </w:num>
  <w:num w:numId="38">
    <w:abstractNumId w:val="40"/>
  </w:num>
  <w:num w:numId="39">
    <w:abstractNumId w:val="12"/>
  </w:num>
  <w:num w:numId="40">
    <w:abstractNumId w:val="3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6"/>
    <w:rsid w:val="000042DF"/>
    <w:rsid w:val="00040657"/>
    <w:rsid w:val="0005319B"/>
    <w:rsid w:val="000F04BE"/>
    <w:rsid w:val="001A5BA1"/>
    <w:rsid w:val="00216997"/>
    <w:rsid w:val="002208B0"/>
    <w:rsid w:val="00224BE4"/>
    <w:rsid w:val="00242219"/>
    <w:rsid w:val="0025142C"/>
    <w:rsid w:val="002B4B29"/>
    <w:rsid w:val="002C46A2"/>
    <w:rsid w:val="002E62BC"/>
    <w:rsid w:val="002E7C05"/>
    <w:rsid w:val="00356ACD"/>
    <w:rsid w:val="00361173"/>
    <w:rsid w:val="0036764F"/>
    <w:rsid w:val="00367DDA"/>
    <w:rsid w:val="00393C79"/>
    <w:rsid w:val="003B65CD"/>
    <w:rsid w:val="003F73D6"/>
    <w:rsid w:val="00412BD5"/>
    <w:rsid w:val="0043497A"/>
    <w:rsid w:val="00486724"/>
    <w:rsid w:val="004A2215"/>
    <w:rsid w:val="004B0FAD"/>
    <w:rsid w:val="004C28DC"/>
    <w:rsid w:val="004D1EB2"/>
    <w:rsid w:val="005224CF"/>
    <w:rsid w:val="005407EA"/>
    <w:rsid w:val="00571C5E"/>
    <w:rsid w:val="00580F32"/>
    <w:rsid w:val="00581132"/>
    <w:rsid w:val="005941A7"/>
    <w:rsid w:val="005A1D87"/>
    <w:rsid w:val="005F4216"/>
    <w:rsid w:val="006035F0"/>
    <w:rsid w:val="00605C93"/>
    <w:rsid w:val="00612B14"/>
    <w:rsid w:val="0062470A"/>
    <w:rsid w:val="006465FD"/>
    <w:rsid w:val="0066138D"/>
    <w:rsid w:val="00682C34"/>
    <w:rsid w:val="006A0DA3"/>
    <w:rsid w:val="006E38B0"/>
    <w:rsid w:val="006E669F"/>
    <w:rsid w:val="007079DC"/>
    <w:rsid w:val="00720C5B"/>
    <w:rsid w:val="00732A5D"/>
    <w:rsid w:val="00744581"/>
    <w:rsid w:val="00757F90"/>
    <w:rsid w:val="00833210"/>
    <w:rsid w:val="00860361"/>
    <w:rsid w:val="0089723A"/>
    <w:rsid w:val="008B02D4"/>
    <w:rsid w:val="008B335E"/>
    <w:rsid w:val="008D01DE"/>
    <w:rsid w:val="00917062"/>
    <w:rsid w:val="00963066"/>
    <w:rsid w:val="00976E65"/>
    <w:rsid w:val="00981418"/>
    <w:rsid w:val="0098163B"/>
    <w:rsid w:val="009B42CB"/>
    <w:rsid w:val="009B57FF"/>
    <w:rsid w:val="009C39FF"/>
    <w:rsid w:val="00A2242D"/>
    <w:rsid w:val="00A2748D"/>
    <w:rsid w:val="00A544DD"/>
    <w:rsid w:val="00A90E4C"/>
    <w:rsid w:val="00AA2607"/>
    <w:rsid w:val="00AC63DF"/>
    <w:rsid w:val="00AE3249"/>
    <w:rsid w:val="00B61CA8"/>
    <w:rsid w:val="00B92799"/>
    <w:rsid w:val="00BA5DE4"/>
    <w:rsid w:val="00C05667"/>
    <w:rsid w:val="00C21D0C"/>
    <w:rsid w:val="00C2735C"/>
    <w:rsid w:val="00C916EB"/>
    <w:rsid w:val="00CC590F"/>
    <w:rsid w:val="00CD37A9"/>
    <w:rsid w:val="00CE2A2A"/>
    <w:rsid w:val="00CE4C98"/>
    <w:rsid w:val="00D16A61"/>
    <w:rsid w:val="00D36787"/>
    <w:rsid w:val="00D70442"/>
    <w:rsid w:val="00DC7396"/>
    <w:rsid w:val="00DE4D2C"/>
    <w:rsid w:val="00DF5F76"/>
    <w:rsid w:val="00DF6792"/>
    <w:rsid w:val="00E00373"/>
    <w:rsid w:val="00E758F1"/>
    <w:rsid w:val="00E761D3"/>
    <w:rsid w:val="00E925F7"/>
    <w:rsid w:val="00EB2E5B"/>
    <w:rsid w:val="00EB52BB"/>
    <w:rsid w:val="00ED0E0D"/>
    <w:rsid w:val="00F22A5B"/>
    <w:rsid w:val="00F4301B"/>
    <w:rsid w:val="00F47124"/>
    <w:rsid w:val="00F713FA"/>
    <w:rsid w:val="00F7309B"/>
    <w:rsid w:val="00FE2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0B64"/>
  <w15:chartTrackingRefBased/>
  <w15:docId w15:val="{768A6B7F-E9E1-4934-B446-245A7CB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F4301B"/>
    <w:pPr>
      <w:keepNext/>
      <w:keepLines/>
      <w:spacing w:after="92"/>
      <w:outlineLvl w:val="0"/>
    </w:pPr>
    <w:rPr>
      <w:rFonts w:ascii="Times New Roman" w:eastAsia="Times New Roman" w:hAnsi="Times New Roman" w:cs="Times New Roman"/>
      <w:b/>
      <w:i/>
      <w:color w:val="000000"/>
      <w:sz w:val="24"/>
      <w:szCs w:val="24"/>
      <w:lang w:eastAsia="cs-CZ"/>
    </w:rPr>
  </w:style>
  <w:style w:type="paragraph" w:styleId="Nadpis2">
    <w:name w:val="heading 2"/>
    <w:basedOn w:val="Normln"/>
    <w:next w:val="Normln"/>
    <w:link w:val="Nadpis2Char"/>
    <w:uiPriority w:val="9"/>
    <w:semiHidden/>
    <w:unhideWhenUsed/>
    <w:qFormat/>
    <w:rsid w:val="00F430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669F"/>
    <w:pPr>
      <w:spacing w:after="0" w:line="240" w:lineRule="auto"/>
    </w:pPr>
  </w:style>
  <w:style w:type="character" w:styleId="Hypertextovodkaz">
    <w:name w:val="Hyperlink"/>
    <w:basedOn w:val="Standardnpsmoodstavce"/>
    <w:uiPriority w:val="99"/>
    <w:unhideWhenUsed/>
    <w:rsid w:val="006E669F"/>
    <w:rPr>
      <w:color w:val="0563C1" w:themeColor="hyperlink"/>
      <w:u w:val="single"/>
    </w:rPr>
  </w:style>
  <w:style w:type="character" w:styleId="Zmnka">
    <w:name w:val="Mention"/>
    <w:basedOn w:val="Standardnpsmoodstavce"/>
    <w:uiPriority w:val="99"/>
    <w:semiHidden/>
    <w:unhideWhenUsed/>
    <w:rsid w:val="006E669F"/>
    <w:rPr>
      <w:color w:val="2B579A"/>
      <w:shd w:val="clear" w:color="auto" w:fill="E6E6E6"/>
    </w:rPr>
  </w:style>
  <w:style w:type="paragraph" w:styleId="Textbubliny">
    <w:name w:val="Balloon Text"/>
    <w:basedOn w:val="Normln"/>
    <w:link w:val="TextbublinyChar"/>
    <w:uiPriority w:val="99"/>
    <w:semiHidden/>
    <w:unhideWhenUsed/>
    <w:rsid w:val="007445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581"/>
    <w:rPr>
      <w:rFonts w:ascii="Segoe UI" w:hAnsi="Segoe UI" w:cs="Segoe UI"/>
      <w:sz w:val="18"/>
      <w:szCs w:val="18"/>
    </w:rPr>
  </w:style>
  <w:style w:type="paragraph" w:styleId="Zhlav">
    <w:name w:val="header"/>
    <w:basedOn w:val="Normln"/>
    <w:link w:val="ZhlavChar"/>
    <w:uiPriority w:val="99"/>
    <w:unhideWhenUsed/>
    <w:rsid w:val="00EB52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2BB"/>
  </w:style>
  <w:style w:type="paragraph" w:styleId="Zpat">
    <w:name w:val="footer"/>
    <w:basedOn w:val="Normln"/>
    <w:link w:val="ZpatChar"/>
    <w:uiPriority w:val="99"/>
    <w:unhideWhenUsed/>
    <w:rsid w:val="00EB52BB"/>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2BB"/>
  </w:style>
  <w:style w:type="paragraph" w:styleId="Odstavecseseznamem">
    <w:name w:val="List Paragraph"/>
    <w:basedOn w:val="Normln"/>
    <w:uiPriority w:val="34"/>
    <w:qFormat/>
    <w:rsid w:val="00BA5DE4"/>
    <w:pPr>
      <w:ind w:left="720"/>
      <w:contextualSpacing/>
    </w:pPr>
  </w:style>
  <w:style w:type="paragraph" w:styleId="Textvysvtlivek">
    <w:name w:val="endnote text"/>
    <w:basedOn w:val="Normln"/>
    <w:link w:val="TextvysvtlivekChar"/>
    <w:uiPriority w:val="99"/>
    <w:semiHidden/>
    <w:unhideWhenUsed/>
    <w:rsid w:val="00DE4D2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E4D2C"/>
    <w:rPr>
      <w:sz w:val="20"/>
      <w:szCs w:val="20"/>
    </w:rPr>
  </w:style>
  <w:style w:type="character" w:styleId="Odkaznavysvtlivky">
    <w:name w:val="endnote reference"/>
    <w:basedOn w:val="Standardnpsmoodstavce"/>
    <w:uiPriority w:val="99"/>
    <w:semiHidden/>
    <w:unhideWhenUsed/>
    <w:rsid w:val="00DE4D2C"/>
    <w:rPr>
      <w:vertAlign w:val="superscript"/>
    </w:rPr>
  </w:style>
  <w:style w:type="character" w:styleId="Nevyeenzmnka">
    <w:name w:val="Unresolved Mention"/>
    <w:basedOn w:val="Standardnpsmoodstavce"/>
    <w:uiPriority w:val="99"/>
    <w:semiHidden/>
    <w:unhideWhenUsed/>
    <w:rsid w:val="0036764F"/>
    <w:rPr>
      <w:color w:val="605E5C"/>
      <w:shd w:val="clear" w:color="auto" w:fill="E1DFDD"/>
    </w:rPr>
  </w:style>
  <w:style w:type="paragraph" w:styleId="Normlnweb">
    <w:name w:val="Normal (Web)"/>
    <w:basedOn w:val="Normln"/>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4301B"/>
    <w:rPr>
      <w:rFonts w:ascii="Times New Roman" w:eastAsia="Times New Roman" w:hAnsi="Times New Roman" w:cs="Times New Roman"/>
      <w:b/>
      <w:i/>
      <w:color w:val="000000"/>
      <w:sz w:val="24"/>
      <w:szCs w:val="24"/>
      <w:lang w:eastAsia="cs-CZ"/>
    </w:rPr>
  </w:style>
  <w:style w:type="character" w:customStyle="1" w:styleId="Nadpis2Char">
    <w:name w:val="Nadpis 2 Char"/>
    <w:basedOn w:val="Standardnpsmoodstavce"/>
    <w:link w:val="Nadpis2"/>
    <w:uiPriority w:val="9"/>
    <w:semiHidden/>
    <w:rsid w:val="00F430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9780">
      <w:bodyDiv w:val="1"/>
      <w:marLeft w:val="0"/>
      <w:marRight w:val="0"/>
      <w:marTop w:val="0"/>
      <w:marBottom w:val="0"/>
      <w:divBdr>
        <w:top w:val="none" w:sz="0" w:space="0" w:color="auto"/>
        <w:left w:val="none" w:sz="0" w:space="0" w:color="auto"/>
        <w:bottom w:val="none" w:sz="0" w:space="0" w:color="auto"/>
        <w:right w:val="none" w:sz="0" w:space="0" w:color="auto"/>
      </w:divBdr>
    </w:div>
    <w:div w:id="1153831559">
      <w:bodyDiv w:val="1"/>
      <w:marLeft w:val="0"/>
      <w:marRight w:val="0"/>
      <w:marTop w:val="0"/>
      <w:marBottom w:val="0"/>
      <w:divBdr>
        <w:top w:val="none" w:sz="0" w:space="0" w:color="auto"/>
        <w:left w:val="none" w:sz="0" w:space="0" w:color="auto"/>
        <w:bottom w:val="none" w:sz="0" w:space="0" w:color="auto"/>
        <w:right w:val="none" w:sz="0" w:space="0" w:color="auto"/>
      </w:divBdr>
      <w:divsChild>
        <w:div w:id="802504807">
          <w:marLeft w:val="0"/>
          <w:marRight w:val="0"/>
          <w:marTop w:val="0"/>
          <w:marBottom w:val="0"/>
          <w:divBdr>
            <w:top w:val="none" w:sz="0" w:space="0" w:color="auto"/>
            <w:left w:val="none" w:sz="0" w:space="0" w:color="auto"/>
            <w:bottom w:val="none" w:sz="0" w:space="0" w:color="auto"/>
            <w:right w:val="none" w:sz="0" w:space="0" w:color="auto"/>
          </w:divBdr>
        </w:div>
      </w:divsChild>
    </w:div>
    <w:div w:id="1169752511">
      <w:bodyDiv w:val="1"/>
      <w:marLeft w:val="0"/>
      <w:marRight w:val="0"/>
      <w:marTop w:val="0"/>
      <w:marBottom w:val="0"/>
      <w:divBdr>
        <w:top w:val="none" w:sz="0" w:space="0" w:color="auto"/>
        <w:left w:val="none" w:sz="0" w:space="0" w:color="auto"/>
        <w:bottom w:val="none" w:sz="0" w:space="0" w:color="auto"/>
        <w:right w:val="none" w:sz="0" w:space="0" w:color="auto"/>
      </w:divBdr>
      <w:divsChild>
        <w:div w:id="1878272582">
          <w:marLeft w:val="0"/>
          <w:marRight w:val="0"/>
          <w:marTop w:val="0"/>
          <w:marBottom w:val="0"/>
          <w:divBdr>
            <w:top w:val="none" w:sz="0" w:space="0" w:color="auto"/>
            <w:left w:val="none" w:sz="0" w:space="0" w:color="auto"/>
            <w:bottom w:val="none" w:sz="0" w:space="0" w:color="auto"/>
            <w:right w:val="none" w:sz="0" w:space="0" w:color="auto"/>
          </w:divBdr>
          <w:divsChild>
            <w:div w:id="217982294">
              <w:marLeft w:val="0"/>
              <w:marRight w:val="0"/>
              <w:marTop w:val="0"/>
              <w:marBottom w:val="0"/>
              <w:divBdr>
                <w:top w:val="none" w:sz="0" w:space="0" w:color="auto"/>
                <w:left w:val="none" w:sz="0" w:space="0" w:color="auto"/>
                <w:bottom w:val="none" w:sz="0" w:space="0" w:color="auto"/>
                <w:right w:val="none" w:sz="0" w:space="0" w:color="auto"/>
              </w:divBdr>
              <w:divsChild>
                <w:div w:id="7245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3529">
      <w:bodyDiv w:val="1"/>
      <w:marLeft w:val="0"/>
      <w:marRight w:val="0"/>
      <w:marTop w:val="0"/>
      <w:marBottom w:val="0"/>
      <w:divBdr>
        <w:top w:val="none" w:sz="0" w:space="0" w:color="auto"/>
        <w:left w:val="none" w:sz="0" w:space="0" w:color="auto"/>
        <w:bottom w:val="none" w:sz="0" w:space="0" w:color="auto"/>
        <w:right w:val="none" w:sz="0" w:space="0" w:color="auto"/>
      </w:divBdr>
    </w:div>
    <w:div w:id="1396196265">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2084183878">
          <w:marLeft w:val="0"/>
          <w:marRight w:val="0"/>
          <w:marTop w:val="0"/>
          <w:marBottom w:val="0"/>
          <w:divBdr>
            <w:top w:val="none" w:sz="0" w:space="0" w:color="auto"/>
            <w:left w:val="none" w:sz="0" w:space="0" w:color="auto"/>
            <w:bottom w:val="none" w:sz="0" w:space="0" w:color="auto"/>
            <w:right w:val="none" w:sz="0" w:space="0" w:color="auto"/>
          </w:divBdr>
          <w:divsChild>
            <w:div w:id="613247800">
              <w:marLeft w:val="0"/>
              <w:marRight w:val="0"/>
              <w:marTop w:val="0"/>
              <w:marBottom w:val="0"/>
              <w:divBdr>
                <w:top w:val="none" w:sz="0" w:space="0" w:color="auto"/>
                <w:left w:val="none" w:sz="0" w:space="0" w:color="auto"/>
                <w:bottom w:val="none" w:sz="0" w:space="0" w:color="auto"/>
                <w:right w:val="none" w:sz="0" w:space="0" w:color="auto"/>
              </w:divBdr>
              <w:divsChild>
                <w:div w:id="388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mailto:info@gornex.cz" TargetMode="Externa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www.gornex.cz"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info@gornex.cz"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yperlink" Target="http://www.gornex.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C75E-1D64-B947-A436-B4CCF1C0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1624</Words>
  <Characters>9582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Štástka</dc:creator>
  <cp:keywords/>
  <dc:description/>
  <cp:lastModifiedBy>Ivo Šťástka</cp:lastModifiedBy>
  <cp:revision>3</cp:revision>
  <cp:lastPrinted>2018-10-25T13:08:00Z</cp:lastPrinted>
  <dcterms:created xsi:type="dcterms:W3CDTF">2020-03-23T19:49:00Z</dcterms:created>
  <dcterms:modified xsi:type="dcterms:W3CDTF">2020-03-23T20:18:00Z</dcterms:modified>
</cp:coreProperties>
</file>